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F60D" w14:textId="77777777" w:rsidR="00945397" w:rsidRPr="00E7700C" w:rsidRDefault="008F6075" w:rsidP="008F6075">
      <w:pPr>
        <w:rPr>
          <w:rFonts w:asciiTheme="minorHAnsi" w:hAnsiTheme="minorHAnsi" w:cstheme="minorHAnsi"/>
        </w:rPr>
      </w:pPr>
      <w:r w:rsidRPr="00E7700C">
        <w:rPr>
          <w:rFonts w:asciiTheme="minorHAnsi" w:hAnsiTheme="minorHAnsi" w:cstheme="minorHAnsi"/>
          <w:noProof/>
        </w:rPr>
        <w:drawing>
          <wp:inline distT="0" distB="0" distL="0" distR="0" wp14:anchorId="2D57EE94" wp14:editId="2168797C">
            <wp:extent cx="3743965" cy="400050"/>
            <wp:effectExtent l="0" t="0" r="8890" b="0"/>
            <wp:docPr id="1" name="Afbeelding 1"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Departement Welzijn, Volksgezondheid en Gezi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43965" cy="400050"/>
                    </a:xfrm>
                    <a:prstGeom prst="rect">
                      <a:avLst/>
                    </a:prstGeom>
                    <a:noFill/>
                    <a:ln>
                      <a:noFill/>
                    </a:ln>
                  </pic:spPr>
                </pic:pic>
              </a:graphicData>
            </a:graphic>
          </wp:inline>
        </w:drawing>
      </w:r>
      <w:r w:rsidR="00945397" w:rsidRPr="00E7700C">
        <w:rPr>
          <w:rFonts w:asciiTheme="minorHAnsi" w:hAnsiTheme="minorHAnsi" w:cstheme="minorHAnsi"/>
          <w:noProof/>
        </w:rPr>
        <w:br w:type="textWrapping" w:clear="all"/>
      </w:r>
    </w:p>
    <w:p w14:paraId="1AC617E8" w14:textId="77777777" w:rsidR="00945397" w:rsidRPr="0049499D" w:rsidRDefault="00945397" w:rsidP="00945397">
      <w:pPr>
        <w:rPr>
          <w:rFonts w:asciiTheme="minorHAnsi" w:hAnsiTheme="minorHAnsi" w:cstheme="minorHAnsi"/>
          <w:b/>
        </w:rPr>
      </w:pPr>
      <w:r w:rsidRPr="0049499D">
        <w:rPr>
          <w:rFonts w:asciiTheme="minorHAnsi" w:hAnsiTheme="minorHAnsi" w:cstheme="minorHAnsi"/>
          <w:b/>
        </w:rPr>
        <w:t>Zorginspectie</w:t>
      </w:r>
    </w:p>
    <w:p w14:paraId="3C8FE830" w14:textId="77777777" w:rsidR="00945397" w:rsidRPr="0049499D" w:rsidRDefault="00945397" w:rsidP="00945397">
      <w:pPr>
        <w:rPr>
          <w:rFonts w:asciiTheme="minorHAnsi" w:hAnsiTheme="minorHAnsi" w:cstheme="minorHAnsi"/>
        </w:rPr>
      </w:pPr>
      <w:r w:rsidRPr="0049499D">
        <w:rPr>
          <w:rFonts w:asciiTheme="minorHAnsi" w:hAnsiTheme="minorHAnsi" w:cstheme="minorHAnsi"/>
        </w:rPr>
        <w:t>Koning Albert II-laan 35 bus 31</w:t>
      </w:r>
    </w:p>
    <w:p w14:paraId="77CB4928" w14:textId="77777777" w:rsidR="00945397" w:rsidRPr="00525A9D" w:rsidRDefault="00945397" w:rsidP="00B53387">
      <w:pPr>
        <w:tabs>
          <w:tab w:val="left" w:pos="6120"/>
        </w:tabs>
        <w:rPr>
          <w:rFonts w:asciiTheme="minorHAnsi" w:hAnsiTheme="minorHAnsi" w:cstheme="minorHAnsi"/>
          <w:lang w:val="de-DE"/>
        </w:rPr>
      </w:pPr>
      <w:r w:rsidRPr="00525A9D">
        <w:rPr>
          <w:rFonts w:asciiTheme="minorHAnsi" w:hAnsiTheme="minorHAnsi" w:cstheme="minorHAnsi"/>
          <w:lang w:val="de-DE"/>
        </w:rPr>
        <w:t>1030 B</w:t>
      </w:r>
      <w:r w:rsidR="00431B83">
        <w:rPr>
          <w:rFonts w:asciiTheme="minorHAnsi" w:hAnsiTheme="minorHAnsi" w:cstheme="minorHAnsi"/>
          <w:lang w:val="de-DE"/>
        </w:rPr>
        <w:t>russel</w:t>
      </w:r>
    </w:p>
    <w:p w14:paraId="4CC28DEC" w14:textId="77777777" w:rsidR="00945397" w:rsidRPr="00525A9D" w:rsidRDefault="00431B83" w:rsidP="00945397">
      <w:pPr>
        <w:rPr>
          <w:rFonts w:asciiTheme="minorHAnsi" w:hAnsiTheme="minorHAnsi" w:cstheme="minorHAnsi"/>
          <w:lang w:val="de-DE"/>
        </w:rPr>
      </w:pPr>
      <w:r w:rsidRPr="00431B83">
        <w:rPr>
          <w:rFonts w:asciiTheme="minorHAnsi" w:hAnsiTheme="minorHAnsi" w:cstheme="minorHAnsi"/>
          <w:b/>
          <w:bCs/>
          <w:lang w:val="de-DE"/>
        </w:rPr>
        <w:t>T</w:t>
      </w:r>
      <w:r>
        <w:rPr>
          <w:rFonts w:asciiTheme="minorHAnsi" w:hAnsiTheme="minorHAnsi" w:cstheme="minorHAnsi"/>
          <w:lang w:val="de-DE"/>
        </w:rPr>
        <w:t xml:space="preserve"> </w:t>
      </w:r>
      <w:r w:rsidR="00945397" w:rsidRPr="00525A9D">
        <w:rPr>
          <w:rFonts w:asciiTheme="minorHAnsi" w:hAnsiTheme="minorHAnsi" w:cstheme="minorHAnsi"/>
          <w:lang w:val="de-DE"/>
        </w:rPr>
        <w:t>02 553 34 34</w:t>
      </w:r>
    </w:p>
    <w:p w14:paraId="5ECB8374" w14:textId="77777777" w:rsidR="00945397" w:rsidRPr="00525A9D" w:rsidRDefault="005E74B8" w:rsidP="00945397">
      <w:pPr>
        <w:rPr>
          <w:rStyle w:val="vet"/>
          <w:rFonts w:asciiTheme="minorHAnsi" w:eastAsia="Times" w:hAnsiTheme="minorHAnsi" w:cstheme="minorHAnsi"/>
          <w:b w:val="0"/>
          <w:lang w:val="de-DE"/>
        </w:rPr>
      </w:pPr>
      <w:hyperlink r:id="rId12" w:history="1">
        <w:r w:rsidR="00E427B1" w:rsidRPr="00525A9D">
          <w:rPr>
            <w:rStyle w:val="Hyperlink"/>
            <w:rFonts w:asciiTheme="minorHAnsi" w:hAnsiTheme="minorHAnsi" w:cstheme="minorHAnsi"/>
            <w:b/>
            <w:color w:val="auto"/>
            <w:szCs w:val="20"/>
            <w:u w:val="none"/>
            <w:lang w:val="de-DE"/>
          </w:rPr>
          <w:t>c</w:t>
        </w:r>
        <w:r w:rsidR="00E427B1" w:rsidRPr="00304966">
          <w:rPr>
            <w:rStyle w:val="Hyperlink"/>
            <w:rFonts w:asciiTheme="minorHAnsi" w:hAnsiTheme="minorHAnsi" w:cstheme="minorHAnsi"/>
            <w:b/>
            <w:color w:val="auto"/>
            <w:szCs w:val="20"/>
            <w:u w:val="none"/>
            <w:lang w:val="de-DE"/>
          </w:rPr>
          <w:t>ontact.zorginspectie@vlaanderen.be</w:t>
        </w:r>
      </w:hyperlink>
    </w:p>
    <w:p w14:paraId="407EE87C" w14:textId="77777777" w:rsidR="00E427B1" w:rsidRPr="00304966" w:rsidRDefault="005E74B8" w:rsidP="00945397">
      <w:pPr>
        <w:rPr>
          <w:rStyle w:val="vet"/>
          <w:rFonts w:asciiTheme="minorHAnsi" w:eastAsia="Times" w:hAnsiTheme="minorHAnsi" w:cstheme="minorHAnsi"/>
          <w:b w:val="0"/>
          <w:lang w:val="de-DE"/>
        </w:rPr>
      </w:pPr>
      <w:hyperlink r:id="rId13" w:history="1">
        <w:r w:rsidR="00E427B1" w:rsidRPr="00304966">
          <w:rPr>
            <w:rStyle w:val="Hyperlink"/>
            <w:rFonts w:asciiTheme="minorHAnsi" w:hAnsiTheme="minorHAnsi" w:cstheme="minorHAnsi"/>
            <w:b/>
            <w:color w:val="auto"/>
            <w:szCs w:val="20"/>
            <w:u w:val="none"/>
            <w:lang w:val="de-DE"/>
          </w:rPr>
          <w:t>www.zorginspectie.be</w:t>
        </w:r>
      </w:hyperlink>
    </w:p>
    <w:p w14:paraId="5FA9B3BD" w14:textId="77777777" w:rsidR="008F6075" w:rsidRPr="00FC57E8" w:rsidRDefault="008F6075" w:rsidP="008F6075">
      <w:pPr>
        <w:pStyle w:val="Kop1"/>
        <w:numPr>
          <w:ilvl w:val="0"/>
          <w:numId w:val="0"/>
        </w:numPr>
        <w:spacing w:after="0"/>
        <w:ind w:left="431" w:hanging="431"/>
        <w:rPr>
          <w:rFonts w:asciiTheme="minorHAnsi" w:hAnsiTheme="minorHAnsi" w:cstheme="minorHAnsi"/>
          <w:b w:val="0"/>
          <w:sz w:val="16"/>
          <w:szCs w:val="16"/>
        </w:rPr>
      </w:pPr>
      <w:bookmarkStart w:id="0" w:name="_Toc96956588"/>
      <w:bookmarkStart w:id="1" w:name="_Toc97213583"/>
      <w:r w:rsidRPr="00FC57E8">
        <w:rPr>
          <w:rFonts w:asciiTheme="minorHAnsi" w:hAnsiTheme="minorHAnsi" w:cstheme="minorHAnsi"/>
          <w:b w:val="0"/>
          <w:sz w:val="16"/>
          <w:szCs w:val="16"/>
        </w:rPr>
        <w:t>////////////////////////////////////////////////////////////////////////////////////////////////////////////////////////////////////////////////////////////////</w:t>
      </w:r>
      <w:bookmarkEnd w:id="0"/>
      <w:bookmarkEnd w:id="1"/>
    </w:p>
    <w:p w14:paraId="0C613992" w14:textId="14FCDEF9" w:rsidR="00945397" w:rsidRPr="00FC57E8" w:rsidRDefault="0017038A" w:rsidP="008F6075">
      <w:pPr>
        <w:pStyle w:val="Kop1"/>
        <w:numPr>
          <w:ilvl w:val="0"/>
          <w:numId w:val="0"/>
        </w:numPr>
        <w:spacing w:before="0" w:after="0"/>
        <w:ind w:left="431" w:hanging="431"/>
        <w:rPr>
          <w:rFonts w:asciiTheme="minorHAnsi" w:hAnsiTheme="minorHAnsi" w:cstheme="minorHAnsi"/>
          <w:sz w:val="28"/>
        </w:rPr>
      </w:pPr>
      <w:bookmarkStart w:id="2" w:name="_Toc96956589"/>
      <w:bookmarkStart w:id="3" w:name="_Toc97213584"/>
      <w:r w:rsidRPr="00FC57E8">
        <w:rPr>
          <w:rFonts w:asciiTheme="minorHAnsi" w:hAnsiTheme="minorHAnsi" w:cstheme="minorHAnsi"/>
        </w:rPr>
        <w:t xml:space="preserve">inspectieverslag </w:t>
      </w:r>
      <w:r w:rsidR="00E3730A" w:rsidRPr="00FC57E8">
        <w:rPr>
          <w:rFonts w:asciiTheme="minorHAnsi" w:hAnsiTheme="minorHAnsi" w:cstheme="minorHAnsi"/>
        </w:rPr>
        <w:t>Lokaal Dienstencentrum</w:t>
      </w:r>
      <w:bookmarkEnd w:id="2"/>
      <w:bookmarkEnd w:id="3"/>
    </w:p>
    <w:p w14:paraId="08EA5CB3" w14:textId="77777777" w:rsidR="00945397" w:rsidRPr="00E7700C" w:rsidRDefault="00AE414B" w:rsidP="001617F8">
      <w:pPr>
        <w:spacing w:after="200"/>
        <w:rPr>
          <w:rFonts w:asciiTheme="minorHAnsi" w:hAnsiTheme="minorHAnsi" w:cstheme="minorHAnsi"/>
          <w:sz w:val="16"/>
          <w:szCs w:val="16"/>
        </w:rPr>
        <w:sectPr w:rsidR="00945397" w:rsidRPr="00E7700C" w:rsidSect="00945397">
          <w:footerReference w:type="default" r:id="rId14"/>
          <w:headerReference w:type="first" r:id="rId15"/>
          <w:footerReference w:type="first" r:id="rId16"/>
          <w:pgSz w:w="11906" w:h="16838"/>
          <w:pgMar w:top="851" w:right="851" w:bottom="618" w:left="1134" w:header="709" w:footer="985" w:gutter="0"/>
          <w:cols w:space="708"/>
          <w:titlePg/>
          <w:docGrid w:linePitch="360"/>
        </w:sectPr>
      </w:pPr>
      <w:r w:rsidRPr="00E7700C">
        <w:rPr>
          <w:rFonts w:asciiTheme="minorHAnsi" w:hAnsiTheme="minorHAnsi" w:cstheme="minorHAnsi"/>
          <w:sz w:val="16"/>
          <w:szCs w:val="16"/>
        </w:rPr>
        <w:t>////////////////////////////////////////////////////////////////////////////////////////////////////////////////////////////////////////////////////////////////</w:t>
      </w:r>
    </w:p>
    <w:p w14:paraId="21F2FD85" w14:textId="77777777" w:rsidR="00C65A0C" w:rsidRDefault="00C65A0C" w:rsidP="003F2808">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369"/>
      </w:tblGrid>
      <w:tr w:rsidR="00C65A0C" w:rsidRPr="00ED337A" w14:paraId="204BFF17" w14:textId="77777777" w:rsidTr="009B539A">
        <w:tc>
          <w:tcPr>
            <w:tcW w:w="9921" w:type="dxa"/>
            <w:gridSpan w:val="2"/>
          </w:tcPr>
          <w:p w14:paraId="01F49D87" w14:textId="216780EF" w:rsidR="00C65A0C" w:rsidRPr="00C65A0C" w:rsidRDefault="00C65A0C" w:rsidP="00C65A0C">
            <w:pPr>
              <w:spacing w:line="276" w:lineRule="auto"/>
              <w:rPr>
                <w:rFonts w:asciiTheme="minorHAnsi" w:hAnsiTheme="minorHAnsi" w:cstheme="minorHAnsi"/>
                <w:color w:val="000000"/>
                <w:sz w:val="18"/>
                <w:szCs w:val="18"/>
                <w:lang w:val="nl-BE"/>
              </w:rPr>
            </w:pPr>
            <w:r w:rsidRPr="00C65A0C">
              <w:rPr>
                <w:rFonts w:asciiTheme="minorHAnsi" w:hAnsiTheme="minorHAnsi" w:cstheme="minorHAnsi"/>
                <w:b/>
                <w:color w:val="000000"/>
                <w:sz w:val="24"/>
                <w:szCs w:val="24"/>
                <w:lang w:val="nl-BE"/>
              </w:rPr>
              <w:t>INSPECTIEPUNT</w:t>
            </w:r>
            <w:r w:rsidR="001337F2" w:rsidRPr="00313BCE">
              <w:rPr>
                <w:sz w:val="18"/>
                <w:szCs w:val="18"/>
                <w:lang w:val="nl-BE"/>
              </w:rPr>
              <w:t xml:space="preserve"> </w:t>
            </w:r>
          </w:p>
        </w:tc>
      </w:tr>
      <w:tr w:rsidR="00C65A0C" w:rsidRPr="00ED337A" w14:paraId="603615F9" w14:textId="77777777" w:rsidTr="009B539A">
        <w:tc>
          <w:tcPr>
            <w:tcW w:w="2552" w:type="dxa"/>
          </w:tcPr>
          <w:p w14:paraId="1E85CDEE" w14:textId="77777777" w:rsidR="00C65A0C" w:rsidRPr="00ED337A" w:rsidRDefault="00C65A0C" w:rsidP="00BE56D6">
            <w:pPr>
              <w:tabs>
                <w:tab w:val="left" w:pos="2268"/>
              </w:tabs>
              <w:rPr>
                <w:lang w:val="nl-BE" w:eastAsia="en-US"/>
              </w:rPr>
            </w:pPr>
            <w:r w:rsidRPr="00ED337A">
              <w:rPr>
                <w:lang w:val="nl-BE" w:eastAsia="en-US"/>
              </w:rPr>
              <w:t>Naam</w:t>
            </w:r>
          </w:p>
        </w:tc>
        <w:tc>
          <w:tcPr>
            <w:tcW w:w="7369" w:type="dxa"/>
          </w:tcPr>
          <w:p w14:paraId="0E39F343" w14:textId="77777777" w:rsidR="00C65A0C" w:rsidRPr="00ED337A" w:rsidRDefault="00C65A0C" w:rsidP="00BE56D6">
            <w:pPr>
              <w:tabs>
                <w:tab w:val="left" w:pos="2268"/>
              </w:tabs>
              <w:rPr>
                <w:lang w:val="nl-BE" w:eastAsia="en-US"/>
              </w:rPr>
            </w:pPr>
          </w:p>
        </w:tc>
      </w:tr>
      <w:tr w:rsidR="00C65A0C" w:rsidRPr="00ED337A" w14:paraId="22855A1E" w14:textId="77777777" w:rsidTr="009B539A">
        <w:tc>
          <w:tcPr>
            <w:tcW w:w="2552" w:type="dxa"/>
          </w:tcPr>
          <w:p w14:paraId="15F5D9FC" w14:textId="77777777" w:rsidR="00C65A0C" w:rsidRPr="00ED337A" w:rsidRDefault="00C65A0C" w:rsidP="00BE56D6">
            <w:pPr>
              <w:tabs>
                <w:tab w:val="left" w:pos="2268"/>
              </w:tabs>
              <w:rPr>
                <w:lang w:val="nl-BE" w:eastAsia="en-US"/>
              </w:rPr>
            </w:pPr>
            <w:r w:rsidRPr="00ED337A">
              <w:rPr>
                <w:lang w:val="nl-BE" w:eastAsia="en-US"/>
              </w:rPr>
              <w:t>Adres</w:t>
            </w:r>
          </w:p>
        </w:tc>
        <w:tc>
          <w:tcPr>
            <w:tcW w:w="7369" w:type="dxa"/>
          </w:tcPr>
          <w:p w14:paraId="13B85AF0" w14:textId="77777777" w:rsidR="00C65A0C" w:rsidRPr="00ED337A" w:rsidRDefault="00C65A0C" w:rsidP="00BE56D6">
            <w:pPr>
              <w:tabs>
                <w:tab w:val="left" w:pos="2268"/>
              </w:tabs>
              <w:rPr>
                <w:lang w:val="nl-BE" w:eastAsia="en-US"/>
              </w:rPr>
            </w:pPr>
          </w:p>
        </w:tc>
      </w:tr>
      <w:tr w:rsidR="00C65A0C" w:rsidRPr="00ED337A" w14:paraId="1B28341B" w14:textId="77777777" w:rsidTr="009B539A">
        <w:tc>
          <w:tcPr>
            <w:tcW w:w="2552" w:type="dxa"/>
          </w:tcPr>
          <w:p w14:paraId="70DEFBD3" w14:textId="77777777" w:rsidR="00C65A0C" w:rsidRPr="00ED337A" w:rsidRDefault="00C65A0C" w:rsidP="00BE56D6">
            <w:pPr>
              <w:tabs>
                <w:tab w:val="left" w:pos="2268"/>
              </w:tabs>
              <w:rPr>
                <w:lang w:val="nl-BE" w:eastAsia="en-US"/>
              </w:rPr>
            </w:pPr>
            <w:r w:rsidRPr="00ED337A">
              <w:rPr>
                <w:lang w:val="nl-BE" w:eastAsia="en-US"/>
              </w:rPr>
              <w:t>Dossier</w:t>
            </w:r>
            <w:r>
              <w:rPr>
                <w:lang w:val="nl-BE" w:eastAsia="en-US"/>
              </w:rPr>
              <w:t>/erkenni</w:t>
            </w:r>
            <w:r w:rsidR="009B539A">
              <w:rPr>
                <w:lang w:val="nl-BE" w:eastAsia="en-US"/>
              </w:rPr>
              <w:t>n</w:t>
            </w:r>
            <w:r>
              <w:rPr>
                <w:lang w:val="nl-BE" w:eastAsia="en-US"/>
              </w:rPr>
              <w:t>gs</w:t>
            </w:r>
            <w:r w:rsidRPr="00ED337A">
              <w:rPr>
                <w:lang w:val="nl-BE" w:eastAsia="en-US"/>
              </w:rPr>
              <w:t>nr</w:t>
            </w:r>
            <w:r w:rsidR="00431B83">
              <w:rPr>
                <w:lang w:val="nl-BE" w:eastAsia="en-US"/>
              </w:rPr>
              <w:t>.</w:t>
            </w:r>
          </w:p>
        </w:tc>
        <w:tc>
          <w:tcPr>
            <w:tcW w:w="7369" w:type="dxa"/>
          </w:tcPr>
          <w:p w14:paraId="356FC012" w14:textId="77777777" w:rsidR="00C65A0C" w:rsidRPr="00313BCE" w:rsidRDefault="00C65A0C" w:rsidP="00BE56D6">
            <w:pPr>
              <w:tabs>
                <w:tab w:val="left" w:pos="2268"/>
              </w:tabs>
              <w:rPr>
                <w:sz w:val="18"/>
                <w:szCs w:val="18"/>
                <w:lang w:val="nl-BE" w:eastAsia="en-US"/>
              </w:rPr>
            </w:pPr>
          </w:p>
        </w:tc>
      </w:tr>
    </w:tbl>
    <w:p w14:paraId="7063A0CF" w14:textId="77777777" w:rsidR="00C65A0C" w:rsidRDefault="00C65A0C" w:rsidP="003F2808">
      <w:pPr>
        <w:spacing w:line="276" w:lineRule="auto"/>
        <w:rPr>
          <w:rFonts w:asciiTheme="minorHAnsi" w:hAnsiTheme="minorHAnsi" w:cstheme="minorHAnsi"/>
          <w:b/>
          <w:color w:val="000000"/>
          <w:sz w:val="24"/>
          <w:szCs w:val="24"/>
        </w:rPr>
      </w:pPr>
    </w:p>
    <w:p w14:paraId="391D1D76" w14:textId="77777777" w:rsidR="00441575" w:rsidRDefault="00441575" w:rsidP="003F2808">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1A03AB" w:rsidRPr="00525641" w14:paraId="7407FD34" w14:textId="77777777" w:rsidTr="00BE56D6">
        <w:tc>
          <w:tcPr>
            <w:tcW w:w="9911" w:type="dxa"/>
            <w:gridSpan w:val="2"/>
          </w:tcPr>
          <w:p w14:paraId="2CFFFFE0" w14:textId="1ACA0BF2" w:rsidR="001A03AB" w:rsidRPr="00DD1FE3" w:rsidRDefault="001A03AB" w:rsidP="001A03AB">
            <w:pPr>
              <w:spacing w:line="276" w:lineRule="auto"/>
              <w:rPr>
                <w:lang w:val="nl-BE"/>
              </w:rPr>
            </w:pPr>
            <w:r w:rsidRPr="00525641">
              <w:rPr>
                <w:rFonts w:asciiTheme="minorHAnsi" w:hAnsiTheme="minorHAnsi" w:cstheme="minorHAnsi"/>
                <w:b/>
                <w:color w:val="000000"/>
                <w:sz w:val="24"/>
                <w:szCs w:val="24"/>
                <w:lang w:val="nl-BE"/>
              </w:rPr>
              <w:t>INRICHTENDE MACHT</w:t>
            </w:r>
            <w:r w:rsidR="00DD1FE3">
              <w:rPr>
                <w:rFonts w:asciiTheme="minorHAnsi" w:hAnsiTheme="minorHAnsi" w:cstheme="minorHAnsi"/>
                <w:b/>
                <w:color w:val="000000"/>
                <w:sz w:val="24"/>
                <w:szCs w:val="24"/>
                <w:lang w:val="nl-BE"/>
              </w:rPr>
              <w:t>/ORGANISATOR</w:t>
            </w:r>
            <w:r w:rsidR="001337F2">
              <w:rPr>
                <w:rFonts w:asciiTheme="minorHAnsi" w:hAnsiTheme="minorHAnsi" w:cstheme="minorHAnsi"/>
                <w:b/>
                <w:color w:val="000000"/>
                <w:sz w:val="24"/>
                <w:szCs w:val="24"/>
                <w:lang w:val="nl-BE"/>
              </w:rPr>
              <w:t xml:space="preserve"> </w:t>
            </w:r>
          </w:p>
        </w:tc>
      </w:tr>
      <w:tr w:rsidR="001A03AB" w:rsidRPr="00ED337A" w14:paraId="441D3C98" w14:textId="77777777" w:rsidTr="00BE56D6">
        <w:tc>
          <w:tcPr>
            <w:tcW w:w="2597" w:type="dxa"/>
          </w:tcPr>
          <w:p w14:paraId="7189A302" w14:textId="77777777" w:rsidR="001A03AB" w:rsidRPr="0032090B" w:rsidRDefault="001A03AB" w:rsidP="00BE56D6">
            <w:pPr>
              <w:tabs>
                <w:tab w:val="left" w:pos="2268"/>
              </w:tabs>
              <w:rPr>
                <w:lang w:val="nl-BE" w:eastAsia="en-US"/>
              </w:rPr>
            </w:pPr>
            <w:r w:rsidRPr="0032090B">
              <w:rPr>
                <w:lang w:val="nl-BE" w:eastAsia="en-US"/>
              </w:rPr>
              <w:t>Naam</w:t>
            </w:r>
          </w:p>
        </w:tc>
        <w:tc>
          <w:tcPr>
            <w:tcW w:w="7314" w:type="dxa"/>
          </w:tcPr>
          <w:p w14:paraId="483F6BF4" w14:textId="77777777" w:rsidR="001A03AB" w:rsidRPr="00ED337A" w:rsidRDefault="001A03AB" w:rsidP="00BE56D6">
            <w:pPr>
              <w:tabs>
                <w:tab w:val="left" w:pos="2268"/>
              </w:tabs>
              <w:rPr>
                <w:lang w:val="nl-BE" w:eastAsia="en-US"/>
              </w:rPr>
            </w:pPr>
          </w:p>
        </w:tc>
      </w:tr>
      <w:tr w:rsidR="001A03AB" w:rsidRPr="00ED337A" w14:paraId="2942E021" w14:textId="77777777" w:rsidTr="00BE56D6">
        <w:tc>
          <w:tcPr>
            <w:tcW w:w="2597" w:type="dxa"/>
          </w:tcPr>
          <w:p w14:paraId="30AA5B9A" w14:textId="77777777" w:rsidR="001A03AB" w:rsidRPr="0032090B" w:rsidRDefault="001A03AB" w:rsidP="001A03AB">
            <w:pPr>
              <w:spacing w:line="276" w:lineRule="auto"/>
              <w:rPr>
                <w:rFonts w:asciiTheme="minorHAnsi" w:hAnsiTheme="minorHAnsi" w:cstheme="minorHAnsi"/>
                <w:color w:val="000000"/>
                <w:lang w:val="nl-BE"/>
              </w:rPr>
            </w:pPr>
            <w:r w:rsidRPr="0032090B">
              <w:rPr>
                <w:rFonts w:asciiTheme="minorHAnsi" w:hAnsiTheme="minorHAnsi" w:cstheme="minorHAnsi"/>
                <w:color w:val="000000"/>
                <w:lang w:val="nl-BE"/>
              </w:rPr>
              <w:t xml:space="preserve">Juridische vorm </w:t>
            </w:r>
          </w:p>
        </w:tc>
        <w:tc>
          <w:tcPr>
            <w:tcW w:w="7314" w:type="dxa"/>
          </w:tcPr>
          <w:p w14:paraId="1288E842" w14:textId="77777777" w:rsidR="001A03AB" w:rsidRPr="00ED337A" w:rsidRDefault="001A03AB" w:rsidP="00BE56D6">
            <w:pPr>
              <w:tabs>
                <w:tab w:val="left" w:pos="2268"/>
              </w:tabs>
              <w:rPr>
                <w:lang w:eastAsia="en-US"/>
              </w:rPr>
            </w:pPr>
          </w:p>
        </w:tc>
      </w:tr>
      <w:tr w:rsidR="00525641" w:rsidRPr="00ED337A" w14:paraId="1D590AB1" w14:textId="77777777" w:rsidTr="00BE56D6">
        <w:tc>
          <w:tcPr>
            <w:tcW w:w="2597" w:type="dxa"/>
          </w:tcPr>
          <w:p w14:paraId="059D15A7" w14:textId="77777777" w:rsidR="00525641" w:rsidRPr="0032090B" w:rsidRDefault="00525641" w:rsidP="00525641">
            <w:pPr>
              <w:tabs>
                <w:tab w:val="left" w:pos="2268"/>
              </w:tabs>
              <w:rPr>
                <w:lang w:val="nl-BE" w:eastAsia="en-US"/>
              </w:rPr>
            </w:pPr>
            <w:r w:rsidRPr="0032090B">
              <w:rPr>
                <w:lang w:val="nl-BE" w:eastAsia="en-US"/>
              </w:rPr>
              <w:t>Adres</w:t>
            </w:r>
          </w:p>
        </w:tc>
        <w:tc>
          <w:tcPr>
            <w:tcW w:w="7314" w:type="dxa"/>
          </w:tcPr>
          <w:p w14:paraId="76545BF7" w14:textId="77777777" w:rsidR="00525641" w:rsidRPr="00ED337A" w:rsidRDefault="00525641" w:rsidP="00525641">
            <w:pPr>
              <w:tabs>
                <w:tab w:val="left" w:pos="2268"/>
              </w:tabs>
              <w:rPr>
                <w:lang w:val="nl-BE" w:eastAsia="en-US"/>
              </w:rPr>
            </w:pPr>
          </w:p>
        </w:tc>
      </w:tr>
    </w:tbl>
    <w:p w14:paraId="7BFBFACB" w14:textId="77777777" w:rsidR="00C65A0C" w:rsidRDefault="00C65A0C" w:rsidP="003F2808">
      <w:pPr>
        <w:spacing w:line="276" w:lineRule="auto"/>
        <w:rPr>
          <w:rFonts w:asciiTheme="minorHAnsi" w:hAnsiTheme="minorHAnsi" w:cstheme="minorHAnsi"/>
          <w:b/>
          <w:color w:val="000000"/>
          <w:sz w:val="24"/>
          <w:szCs w:val="24"/>
        </w:rPr>
      </w:pPr>
    </w:p>
    <w:p w14:paraId="2723ED77" w14:textId="77777777" w:rsidR="00441575" w:rsidRDefault="00441575" w:rsidP="003F2808">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1A03AB" w:rsidRPr="00ED337A" w14:paraId="1277E49A" w14:textId="77777777" w:rsidTr="00BE56D6">
        <w:tc>
          <w:tcPr>
            <w:tcW w:w="9911" w:type="dxa"/>
            <w:gridSpan w:val="2"/>
          </w:tcPr>
          <w:p w14:paraId="2859A767" w14:textId="54390274" w:rsidR="001A03AB" w:rsidRPr="00C65A0C" w:rsidRDefault="001A03AB" w:rsidP="001A03AB">
            <w:pPr>
              <w:spacing w:line="276" w:lineRule="auto"/>
              <w:rPr>
                <w:rFonts w:asciiTheme="minorHAnsi" w:hAnsiTheme="minorHAnsi" w:cstheme="minorHAnsi"/>
                <w:color w:val="000000"/>
                <w:sz w:val="18"/>
                <w:szCs w:val="18"/>
                <w:lang w:val="nl-BE"/>
              </w:rPr>
            </w:pPr>
            <w:r w:rsidRPr="00051881">
              <w:rPr>
                <w:rFonts w:asciiTheme="minorHAnsi" w:hAnsiTheme="minorHAnsi" w:cstheme="minorHAnsi"/>
                <w:b/>
                <w:color w:val="000000"/>
                <w:sz w:val="24"/>
                <w:szCs w:val="24"/>
              </w:rPr>
              <w:t>INSPECTIE</w:t>
            </w:r>
            <w:r>
              <w:rPr>
                <w:rFonts w:asciiTheme="minorHAnsi" w:hAnsiTheme="minorHAnsi" w:cstheme="minorHAnsi"/>
                <w:b/>
                <w:color w:val="000000"/>
                <w:sz w:val="24"/>
                <w:szCs w:val="24"/>
              </w:rPr>
              <w:t>BEZOEK</w:t>
            </w:r>
            <w:r w:rsidRPr="00C65A0C">
              <w:rPr>
                <w:rFonts w:asciiTheme="minorHAnsi" w:hAnsiTheme="minorHAnsi" w:cstheme="minorHAnsi"/>
                <w:color w:val="0070C0"/>
                <w:sz w:val="18"/>
                <w:szCs w:val="18"/>
                <w:lang w:val="nl-BE"/>
              </w:rPr>
              <w:t xml:space="preserve"> </w:t>
            </w:r>
          </w:p>
        </w:tc>
      </w:tr>
      <w:tr w:rsidR="001A03AB" w:rsidRPr="00ED337A" w14:paraId="22711683" w14:textId="77777777" w:rsidTr="00BE56D6">
        <w:tc>
          <w:tcPr>
            <w:tcW w:w="2597" w:type="dxa"/>
          </w:tcPr>
          <w:p w14:paraId="1C8994AE" w14:textId="77777777" w:rsidR="001A03AB" w:rsidRPr="00ED337A" w:rsidRDefault="001977F6" w:rsidP="00BE56D6">
            <w:pPr>
              <w:tabs>
                <w:tab w:val="left" w:pos="2268"/>
              </w:tabs>
              <w:rPr>
                <w:lang w:val="nl-BE" w:eastAsia="en-US"/>
              </w:rPr>
            </w:pPr>
            <w:r>
              <w:rPr>
                <w:lang w:val="nl-BE" w:eastAsia="en-US"/>
              </w:rPr>
              <w:t>Bezoek</w:t>
            </w:r>
          </w:p>
        </w:tc>
        <w:tc>
          <w:tcPr>
            <w:tcW w:w="7314" w:type="dxa"/>
          </w:tcPr>
          <w:p w14:paraId="65199B8B" w14:textId="77777777" w:rsidR="001A03AB" w:rsidRPr="001A03AB" w:rsidRDefault="001A03AB" w:rsidP="00BE56D6">
            <w:pPr>
              <w:tabs>
                <w:tab w:val="left" w:pos="2268"/>
              </w:tabs>
              <w:rPr>
                <w:lang w:val="nl-BE" w:eastAsia="en-US"/>
              </w:rPr>
            </w:pPr>
            <w:r>
              <w:rPr>
                <w:lang w:val="nl-BE" w:eastAsia="en-US"/>
              </w:rPr>
              <w:t xml:space="preserve">(on)aangekondigde inspectie op </w:t>
            </w:r>
            <w:r w:rsidRPr="001A03AB">
              <w:rPr>
                <w:rFonts w:asciiTheme="minorHAnsi" w:hAnsiTheme="minorHAnsi" w:cstheme="minorHAnsi"/>
                <w:color w:val="000000"/>
                <w:lang w:val="nl-BE"/>
              </w:rPr>
              <w:t>xx/xx/xx (9:00-10:00)</w:t>
            </w:r>
          </w:p>
        </w:tc>
      </w:tr>
      <w:tr w:rsidR="001A03AB" w:rsidRPr="00ED337A" w14:paraId="7258A268" w14:textId="77777777" w:rsidTr="00BE56D6">
        <w:tc>
          <w:tcPr>
            <w:tcW w:w="2597" w:type="dxa"/>
          </w:tcPr>
          <w:p w14:paraId="67797275" w14:textId="77777777" w:rsidR="001A03AB" w:rsidRPr="0032090B" w:rsidRDefault="00C82839" w:rsidP="00BE56D6">
            <w:pPr>
              <w:tabs>
                <w:tab w:val="left" w:pos="2268"/>
              </w:tabs>
              <w:rPr>
                <w:lang w:val="nl-BE" w:eastAsia="en-US"/>
              </w:rPr>
            </w:pPr>
            <w:r w:rsidRPr="0032090B">
              <w:rPr>
                <w:rFonts w:asciiTheme="minorHAnsi" w:hAnsiTheme="minorHAnsi" w:cstheme="minorHAnsi"/>
                <w:color w:val="000000"/>
                <w:lang w:val="nl-BE"/>
              </w:rPr>
              <w:t>Datum laatste vaststelling</w:t>
            </w:r>
          </w:p>
        </w:tc>
        <w:tc>
          <w:tcPr>
            <w:tcW w:w="7314" w:type="dxa"/>
          </w:tcPr>
          <w:p w14:paraId="3928EEA9" w14:textId="77777777" w:rsidR="001A03AB" w:rsidRPr="00ED337A" w:rsidRDefault="001A03AB" w:rsidP="00BE56D6">
            <w:pPr>
              <w:tabs>
                <w:tab w:val="left" w:pos="2268"/>
              </w:tabs>
              <w:rPr>
                <w:lang w:val="nl-BE" w:eastAsia="en-US"/>
              </w:rPr>
            </w:pPr>
          </w:p>
        </w:tc>
      </w:tr>
      <w:tr w:rsidR="001A03AB" w:rsidRPr="00ED337A" w14:paraId="079EB96B" w14:textId="77777777" w:rsidTr="00BE56D6">
        <w:tc>
          <w:tcPr>
            <w:tcW w:w="2597" w:type="dxa"/>
          </w:tcPr>
          <w:p w14:paraId="4D5B67E4" w14:textId="77777777" w:rsidR="001A03AB" w:rsidRPr="0032090B" w:rsidRDefault="00C82839" w:rsidP="00C82839">
            <w:pPr>
              <w:spacing w:line="276" w:lineRule="auto"/>
              <w:rPr>
                <w:rFonts w:asciiTheme="minorHAnsi" w:hAnsiTheme="minorHAnsi" w:cstheme="minorHAnsi"/>
                <w:color w:val="000000"/>
                <w:lang w:val="nl-BE"/>
              </w:rPr>
            </w:pPr>
            <w:r w:rsidRPr="0032090B">
              <w:rPr>
                <w:rFonts w:asciiTheme="minorHAnsi" w:hAnsiTheme="minorHAnsi" w:cstheme="minorHAnsi"/>
                <w:color w:val="000000"/>
                <w:lang w:val="nl-BE"/>
              </w:rPr>
              <w:t xml:space="preserve">Verslagnummer </w:t>
            </w:r>
          </w:p>
        </w:tc>
        <w:tc>
          <w:tcPr>
            <w:tcW w:w="7314" w:type="dxa"/>
          </w:tcPr>
          <w:p w14:paraId="46AD7643" w14:textId="77777777" w:rsidR="001A03AB" w:rsidRPr="00ED337A" w:rsidRDefault="001A03AB" w:rsidP="00BE56D6">
            <w:pPr>
              <w:tabs>
                <w:tab w:val="left" w:pos="2268"/>
              </w:tabs>
              <w:rPr>
                <w:lang w:eastAsia="en-US"/>
              </w:rPr>
            </w:pPr>
          </w:p>
        </w:tc>
      </w:tr>
      <w:tr w:rsidR="00C82839" w:rsidRPr="00ED337A" w14:paraId="36044EC7" w14:textId="77777777" w:rsidTr="00BE56D6">
        <w:tc>
          <w:tcPr>
            <w:tcW w:w="2597" w:type="dxa"/>
          </w:tcPr>
          <w:p w14:paraId="6F3BDF83" w14:textId="77777777" w:rsidR="00C82839" w:rsidRPr="0032090B" w:rsidRDefault="00C82839" w:rsidP="00C82839">
            <w:pPr>
              <w:spacing w:line="276" w:lineRule="auto"/>
              <w:rPr>
                <w:rFonts w:asciiTheme="minorHAnsi" w:hAnsiTheme="minorHAnsi" w:cstheme="minorHAnsi"/>
                <w:color w:val="000000"/>
                <w:lang w:val="nl-BE"/>
              </w:rPr>
            </w:pPr>
            <w:r w:rsidRPr="0032090B">
              <w:rPr>
                <w:rFonts w:asciiTheme="minorHAnsi" w:hAnsiTheme="minorHAnsi" w:cstheme="minorHAnsi"/>
                <w:color w:val="000000"/>
                <w:lang w:val="nl-BE"/>
              </w:rPr>
              <w:t>Inspecteur(s)</w:t>
            </w:r>
          </w:p>
        </w:tc>
        <w:tc>
          <w:tcPr>
            <w:tcW w:w="7314" w:type="dxa"/>
          </w:tcPr>
          <w:p w14:paraId="66FA93C8" w14:textId="2A1FF72E" w:rsidR="00C82839" w:rsidRPr="00E71FD7" w:rsidRDefault="00C82839" w:rsidP="00BE56D6">
            <w:pPr>
              <w:tabs>
                <w:tab w:val="left" w:pos="2268"/>
              </w:tabs>
              <w:rPr>
                <w:lang w:val="nl-BE" w:eastAsia="en-US"/>
              </w:rPr>
            </w:pPr>
          </w:p>
        </w:tc>
      </w:tr>
      <w:tr w:rsidR="00C82839" w:rsidRPr="00ED337A" w14:paraId="31838CAB" w14:textId="77777777" w:rsidTr="00BE56D6">
        <w:tc>
          <w:tcPr>
            <w:tcW w:w="2597" w:type="dxa"/>
          </w:tcPr>
          <w:p w14:paraId="5E4EEA14" w14:textId="77777777" w:rsidR="00C82839" w:rsidRPr="0032090B" w:rsidRDefault="00C82839" w:rsidP="00C82839">
            <w:pPr>
              <w:spacing w:line="276" w:lineRule="auto"/>
              <w:rPr>
                <w:rFonts w:asciiTheme="minorHAnsi" w:hAnsiTheme="minorHAnsi" w:cstheme="minorHAnsi"/>
                <w:color w:val="000000"/>
                <w:lang w:val="nl-BE"/>
              </w:rPr>
            </w:pPr>
            <w:r w:rsidRPr="0032090B">
              <w:rPr>
                <w:rFonts w:asciiTheme="minorHAnsi" w:hAnsiTheme="minorHAnsi" w:cstheme="minorHAnsi"/>
                <w:color w:val="000000"/>
                <w:lang w:val="nl-BE"/>
              </w:rPr>
              <w:t>Gesprekspartner(s)</w:t>
            </w:r>
          </w:p>
        </w:tc>
        <w:tc>
          <w:tcPr>
            <w:tcW w:w="7314" w:type="dxa"/>
          </w:tcPr>
          <w:p w14:paraId="1476ED8A" w14:textId="77777777" w:rsidR="00C82839" w:rsidRPr="00ED337A" w:rsidRDefault="00C82839" w:rsidP="00BE56D6">
            <w:pPr>
              <w:tabs>
                <w:tab w:val="left" w:pos="2268"/>
              </w:tabs>
              <w:rPr>
                <w:lang w:eastAsia="en-US"/>
              </w:rPr>
            </w:pPr>
          </w:p>
        </w:tc>
      </w:tr>
    </w:tbl>
    <w:p w14:paraId="3DA5DA28" w14:textId="77777777" w:rsidR="003F2808" w:rsidRDefault="003F2808" w:rsidP="001617F8">
      <w:pPr>
        <w:rPr>
          <w:rFonts w:asciiTheme="minorHAnsi" w:hAnsiTheme="minorHAnsi" w:cstheme="minorHAnsi"/>
          <w:color w:val="000000"/>
        </w:rPr>
      </w:pPr>
    </w:p>
    <w:p w14:paraId="60AAB567" w14:textId="462AEF4C" w:rsidR="00E3730A" w:rsidRDefault="00E3730A" w:rsidP="00E3730A">
      <w:pPr>
        <w:rPr>
          <w:b/>
          <w:bCs/>
          <w:lang w:val="nl-NL"/>
        </w:rPr>
      </w:pPr>
      <w:r>
        <w:rPr>
          <w:b/>
          <w:bCs/>
          <w:lang w:val="nl-NL"/>
        </w:rPr>
        <w:br w:type="page"/>
      </w:r>
    </w:p>
    <w:sdt>
      <w:sdtPr>
        <w:rPr>
          <w:rFonts w:ascii="Calibri" w:eastAsia="Times" w:hAnsi="Calibri" w:cs="Times New Roman"/>
          <w:color w:val="auto"/>
          <w:sz w:val="22"/>
          <w:szCs w:val="22"/>
          <w:lang w:val="nl-NL"/>
        </w:rPr>
        <w:id w:val="1971623146"/>
        <w:docPartObj>
          <w:docPartGallery w:val="Table of Contents"/>
          <w:docPartUnique/>
        </w:docPartObj>
      </w:sdtPr>
      <w:sdtEndPr>
        <w:rPr>
          <w:b/>
          <w:bCs/>
        </w:rPr>
      </w:sdtEndPr>
      <w:sdtContent>
        <w:p w14:paraId="67C74A7A" w14:textId="61454DB0" w:rsidR="00FC57E8" w:rsidRDefault="00FC57E8">
          <w:pPr>
            <w:pStyle w:val="Kopvaninhoudsopgave"/>
          </w:pPr>
          <w:r>
            <w:rPr>
              <w:lang w:val="nl-NL"/>
            </w:rPr>
            <w:t>Inhoudsopgave</w:t>
          </w:r>
        </w:p>
        <w:p w14:paraId="0AC28BA5" w14:textId="2EFFA2F4" w:rsidR="0039242D" w:rsidRDefault="00FC57E8">
          <w:pPr>
            <w:pStyle w:val="Inhopg1"/>
            <w:tabs>
              <w:tab w:val="right" w:leader="dot" w:pos="9911"/>
            </w:tabs>
            <w:rPr>
              <w:rFonts w:asciiTheme="minorHAnsi" w:eastAsiaTheme="minorEastAsia" w:hAnsiTheme="minorHAnsi" w:cstheme="minorBidi"/>
              <w:noProof/>
            </w:rPr>
          </w:pPr>
          <w:r>
            <w:fldChar w:fldCharType="begin"/>
          </w:r>
          <w:r>
            <w:instrText xml:space="preserve"> TOC \o "1-3" \h \z \u </w:instrText>
          </w:r>
          <w:r>
            <w:fldChar w:fldCharType="separate"/>
          </w:r>
        </w:p>
        <w:p w14:paraId="64740178" w14:textId="505B8F78" w:rsidR="0039242D" w:rsidRDefault="005E74B8">
          <w:pPr>
            <w:pStyle w:val="Inhopg1"/>
            <w:tabs>
              <w:tab w:val="left" w:pos="440"/>
              <w:tab w:val="right" w:leader="dot" w:pos="9911"/>
            </w:tabs>
            <w:rPr>
              <w:rFonts w:asciiTheme="minorHAnsi" w:eastAsiaTheme="minorEastAsia" w:hAnsiTheme="minorHAnsi" w:cstheme="minorBidi"/>
              <w:noProof/>
            </w:rPr>
          </w:pPr>
          <w:hyperlink w:anchor="_Toc97213585" w:history="1">
            <w:r w:rsidR="0039242D" w:rsidRPr="00FA097C">
              <w:rPr>
                <w:rStyle w:val="Hyperlink"/>
                <w:noProof/>
                <w:lang w:val="nl-NL"/>
              </w:rPr>
              <w:t>1</w:t>
            </w:r>
            <w:r w:rsidR="0039242D">
              <w:rPr>
                <w:rFonts w:asciiTheme="minorHAnsi" w:eastAsiaTheme="minorEastAsia" w:hAnsiTheme="minorHAnsi" w:cstheme="minorBidi"/>
                <w:noProof/>
              </w:rPr>
              <w:tab/>
            </w:r>
            <w:r w:rsidR="0039242D" w:rsidRPr="00FA097C">
              <w:rPr>
                <w:rStyle w:val="Hyperlink"/>
                <w:noProof/>
                <w:lang w:val="nl-NL"/>
              </w:rPr>
              <w:t>Leeswijzer</w:t>
            </w:r>
            <w:r w:rsidR="0039242D">
              <w:rPr>
                <w:noProof/>
                <w:webHidden/>
              </w:rPr>
              <w:tab/>
            </w:r>
            <w:r w:rsidR="0039242D">
              <w:rPr>
                <w:noProof/>
                <w:webHidden/>
              </w:rPr>
              <w:fldChar w:fldCharType="begin"/>
            </w:r>
            <w:r w:rsidR="0039242D">
              <w:rPr>
                <w:noProof/>
                <w:webHidden/>
              </w:rPr>
              <w:instrText xml:space="preserve"> PAGEREF _Toc97213585 \h </w:instrText>
            </w:r>
            <w:r w:rsidR="0039242D">
              <w:rPr>
                <w:noProof/>
                <w:webHidden/>
              </w:rPr>
            </w:r>
            <w:r w:rsidR="0039242D">
              <w:rPr>
                <w:noProof/>
                <w:webHidden/>
              </w:rPr>
              <w:fldChar w:fldCharType="separate"/>
            </w:r>
            <w:r w:rsidR="00DB10E8">
              <w:rPr>
                <w:noProof/>
                <w:webHidden/>
              </w:rPr>
              <w:t>3</w:t>
            </w:r>
            <w:r w:rsidR="0039242D">
              <w:rPr>
                <w:noProof/>
                <w:webHidden/>
              </w:rPr>
              <w:fldChar w:fldCharType="end"/>
            </w:r>
          </w:hyperlink>
        </w:p>
        <w:p w14:paraId="51695234" w14:textId="6177FC5F" w:rsidR="0039242D" w:rsidRDefault="005E74B8">
          <w:pPr>
            <w:pStyle w:val="Inhopg1"/>
            <w:tabs>
              <w:tab w:val="left" w:pos="440"/>
              <w:tab w:val="right" w:leader="dot" w:pos="9911"/>
            </w:tabs>
            <w:rPr>
              <w:rFonts w:asciiTheme="minorHAnsi" w:eastAsiaTheme="minorEastAsia" w:hAnsiTheme="minorHAnsi" w:cstheme="minorBidi"/>
              <w:noProof/>
            </w:rPr>
          </w:pPr>
          <w:hyperlink w:anchor="_Toc97213586" w:history="1">
            <w:r w:rsidR="0039242D" w:rsidRPr="00FA097C">
              <w:rPr>
                <w:rStyle w:val="Hyperlink"/>
                <w:noProof/>
                <w:lang w:val="nl-NL"/>
              </w:rPr>
              <w:t>2</w:t>
            </w:r>
            <w:r w:rsidR="0039242D">
              <w:rPr>
                <w:rFonts w:asciiTheme="minorHAnsi" w:eastAsiaTheme="minorEastAsia" w:hAnsiTheme="minorHAnsi" w:cstheme="minorBidi"/>
                <w:noProof/>
              </w:rPr>
              <w:tab/>
            </w:r>
            <w:r w:rsidR="0039242D" w:rsidRPr="00FA097C">
              <w:rPr>
                <w:rStyle w:val="Hyperlink"/>
                <w:noProof/>
                <w:lang w:val="nl-NL"/>
              </w:rPr>
              <w:t>Situering inspectie</w:t>
            </w:r>
            <w:r w:rsidR="0039242D">
              <w:rPr>
                <w:noProof/>
                <w:webHidden/>
              </w:rPr>
              <w:tab/>
            </w:r>
            <w:r w:rsidR="0039242D">
              <w:rPr>
                <w:noProof/>
                <w:webHidden/>
              </w:rPr>
              <w:fldChar w:fldCharType="begin"/>
            </w:r>
            <w:r w:rsidR="0039242D">
              <w:rPr>
                <w:noProof/>
                <w:webHidden/>
              </w:rPr>
              <w:instrText xml:space="preserve"> PAGEREF _Toc97213586 \h </w:instrText>
            </w:r>
            <w:r w:rsidR="0039242D">
              <w:rPr>
                <w:noProof/>
                <w:webHidden/>
              </w:rPr>
            </w:r>
            <w:r w:rsidR="0039242D">
              <w:rPr>
                <w:noProof/>
                <w:webHidden/>
              </w:rPr>
              <w:fldChar w:fldCharType="separate"/>
            </w:r>
            <w:r w:rsidR="00DB10E8">
              <w:rPr>
                <w:noProof/>
                <w:webHidden/>
              </w:rPr>
              <w:t>5</w:t>
            </w:r>
            <w:r w:rsidR="0039242D">
              <w:rPr>
                <w:noProof/>
                <w:webHidden/>
              </w:rPr>
              <w:fldChar w:fldCharType="end"/>
            </w:r>
          </w:hyperlink>
        </w:p>
        <w:p w14:paraId="50836729" w14:textId="1D757A54" w:rsidR="0039242D" w:rsidRDefault="005E74B8">
          <w:pPr>
            <w:pStyle w:val="Inhopg1"/>
            <w:tabs>
              <w:tab w:val="left" w:pos="440"/>
              <w:tab w:val="right" w:leader="dot" w:pos="9911"/>
            </w:tabs>
            <w:rPr>
              <w:rFonts w:asciiTheme="minorHAnsi" w:eastAsiaTheme="minorEastAsia" w:hAnsiTheme="minorHAnsi" w:cstheme="minorBidi"/>
              <w:noProof/>
            </w:rPr>
          </w:pPr>
          <w:hyperlink w:anchor="_Toc97213587" w:history="1">
            <w:r w:rsidR="0039242D" w:rsidRPr="00FA097C">
              <w:rPr>
                <w:rStyle w:val="Hyperlink"/>
                <w:noProof/>
              </w:rPr>
              <w:t>3</w:t>
            </w:r>
            <w:r w:rsidR="0039242D">
              <w:rPr>
                <w:rFonts w:asciiTheme="minorHAnsi" w:eastAsiaTheme="minorEastAsia" w:hAnsiTheme="minorHAnsi" w:cstheme="minorBidi"/>
                <w:noProof/>
              </w:rPr>
              <w:tab/>
            </w:r>
            <w:r w:rsidR="0039242D" w:rsidRPr="00FA097C">
              <w:rPr>
                <w:rStyle w:val="Hyperlink"/>
                <w:noProof/>
              </w:rPr>
              <w:t>Werkwijze</w:t>
            </w:r>
            <w:r w:rsidR="0039242D">
              <w:rPr>
                <w:noProof/>
                <w:webHidden/>
              </w:rPr>
              <w:tab/>
            </w:r>
            <w:r w:rsidR="0039242D">
              <w:rPr>
                <w:noProof/>
                <w:webHidden/>
              </w:rPr>
              <w:fldChar w:fldCharType="begin"/>
            </w:r>
            <w:r w:rsidR="0039242D">
              <w:rPr>
                <w:noProof/>
                <w:webHidden/>
              </w:rPr>
              <w:instrText xml:space="preserve"> PAGEREF _Toc97213587 \h </w:instrText>
            </w:r>
            <w:r w:rsidR="0039242D">
              <w:rPr>
                <w:noProof/>
                <w:webHidden/>
              </w:rPr>
            </w:r>
            <w:r w:rsidR="0039242D">
              <w:rPr>
                <w:noProof/>
                <w:webHidden/>
              </w:rPr>
              <w:fldChar w:fldCharType="separate"/>
            </w:r>
            <w:r w:rsidR="00DB10E8">
              <w:rPr>
                <w:noProof/>
                <w:webHidden/>
              </w:rPr>
              <w:t>5</w:t>
            </w:r>
            <w:r w:rsidR="0039242D">
              <w:rPr>
                <w:noProof/>
                <w:webHidden/>
              </w:rPr>
              <w:fldChar w:fldCharType="end"/>
            </w:r>
          </w:hyperlink>
        </w:p>
        <w:p w14:paraId="5C197AAA" w14:textId="1AD13F8C" w:rsidR="0039242D" w:rsidRDefault="005E74B8">
          <w:pPr>
            <w:pStyle w:val="Inhopg1"/>
            <w:tabs>
              <w:tab w:val="left" w:pos="440"/>
              <w:tab w:val="right" w:leader="dot" w:pos="9911"/>
            </w:tabs>
            <w:rPr>
              <w:rFonts w:asciiTheme="minorHAnsi" w:eastAsiaTheme="minorEastAsia" w:hAnsiTheme="minorHAnsi" w:cstheme="minorBidi"/>
              <w:noProof/>
            </w:rPr>
          </w:pPr>
          <w:hyperlink w:anchor="_Toc97213588" w:history="1">
            <w:r w:rsidR="0039242D" w:rsidRPr="00FA097C">
              <w:rPr>
                <w:rStyle w:val="Hyperlink"/>
                <w:rFonts w:eastAsia="Calibri" w:cs="Arial"/>
                <w:noProof/>
                <w:lang w:eastAsia="en-US"/>
              </w:rPr>
              <w:t>4</w:t>
            </w:r>
            <w:r w:rsidR="0039242D">
              <w:rPr>
                <w:rFonts w:asciiTheme="minorHAnsi" w:eastAsiaTheme="minorEastAsia" w:hAnsiTheme="minorHAnsi" w:cstheme="minorBidi"/>
                <w:noProof/>
              </w:rPr>
              <w:tab/>
            </w:r>
            <w:r w:rsidR="0039242D" w:rsidRPr="00FA097C">
              <w:rPr>
                <w:rStyle w:val="Hyperlink"/>
                <w:noProof/>
              </w:rPr>
              <w:t>Infrastructuur</w:t>
            </w:r>
            <w:r w:rsidR="0039242D">
              <w:rPr>
                <w:noProof/>
                <w:webHidden/>
              </w:rPr>
              <w:tab/>
            </w:r>
            <w:r w:rsidR="0039242D">
              <w:rPr>
                <w:noProof/>
                <w:webHidden/>
              </w:rPr>
              <w:fldChar w:fldCharType="begin"/>
            </w:r>
            <w:r w:rsidR="0039242D">
              <w:rPr>
                <w:noProof/>
                <w:webHidden/>
              </w:rPr>
              <w:instrText xml:space="preserve"> PAGEREF _Toc97213588 \h </w:instrText>
            </w:r>
            <w:r w:rsidR="0039242D">
              <w:rPr>
                <w:noProof/>
                <w:webHidden/>
              </w:rPr>
            </w:r>
            <w:r w:rsidR="0039242D">
              <w:rPr>
                <w:noProof/>
                <w:webHidden/>
              </w:rPr>
              <w:fldChar w:fldCharType="separate"/>
            </w:r>
            <w:r w:rsidR="00DB10E8">
              <w:rPr>
                <w:noProof/>
                <w:webHidden/>
              </w:rPr>
              <w:t>6</w:t>
            </w:r>
            <w:r w:rsidR="0039242D">
              <w:rPr>
                <w:noProof/>
                <w:webHidden/>
              </w:rPr>
              <w:fldChar w:fldCharType="end"/>
            </w:r>
          </w:hyperlink>
        </w:p>
        <w:p w14:paraId="5883C5BD" w14:textId="00B26506"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89" w:history="1">
            <w:r w:rsidR="0039242D" w:rsidRPr="00FA097C">
              <w:rPr>
                <w:rStyle w:val="Hyperlink"/>
                <w:rFonts w:eastAsia="Yu Gothic Light"/>
                <w:noProof/>
                <w:lang w:val="nl-NL"/>
              </w:rPr>
              <w:t>4.1.1</w:t>
            </w:r>
            <w:r w:rsidR="0039242D">
              <w:rPr>
                <w:rFonts w:asciiTheme="minorHAnsi" w:eastAsiaTheme="minorEastAsia" w:hAnsiTheme="minorHAnsi" w:cstheme="minorBidi"/>
                <w:noProof/>
              </w:rPr>
              <w:tab/>
            </w:r>
            <w:r w:rsidR="0039242D" w:rsidRPr="00FA097C">
              <w:rPr>
                <w:rStyle w:val="Hyperlink"/>
                <w:rFonts w:eastAsia="Yu Gothic Light"/>
                <w:noProof/>
                <w:lang w:val="nl-NL"/>
              </w:rPr>
              <w:t>Beschikbare lokalen</w:t>
            </w:r>
            <w:r w:rsidR="0039242D">
              <w:rPr>
                <w:noProof/>
                <w:webHidden/>
              </w:rPr>
              <w:tab/>
            </w:r>
            <w:r w:rsidR="0039242D">
              <w:rPr>
                <w:noProof/>
                <w:webHidden/>
              </w:rPr>
              <w:fldChar w:fldCharType="begin"/>
            </w:r>
            <w:r w:rsidR="0039242D">
              <w:rPr>
                <w:noProof/>
                <w:webHidden/>
              </w:rPr>
              <w:instrText xml:space="preserve"> PAGEREF _Toc97213589 \h </w:instrText>
            </w:r>
            <w:r w:rsidR="0039242D">
              <w:rPr>
                <w:noProof/>
                <w:webHidden/>
              </w:rPr>
            </w:r>
            <w:r w:rsidR="0039242D">
              <w:rPr>
                <w:noProof/>
                <w:webHidden/>
              </w:rPr>
              <w:fldChar w:fldCharType="separate"/>
            </w:r>
            <w:r w:rsidR="00DB10E8">
              <w:rPr>
                <w:noProof/>
                <w:webHidden/>
              </w:rPr>
              <w:t>6</w:t>
            </w:r>
            <w:r w:rsidR="0039242D">
              <w:rPr>
                <w:noProof/>
                <w:webHidden/>
              </w:rPr>
              <w:fldChar w:fldCharType="end"/>
            </w:r>
          </w:hyperlink>
        </w:p>
        <w:p w14:paraId="5245D8C6" w14:textId="0CF0BD6B"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0" w:history="1">
            <w:r w:rsidR="0039242D" w:rsidRPr="00FA097C">
              <w:rPr>
                <w:rStyle w:val="Hyperlink"/>
                <w:rFonts w:eastAsia="Yu Gothic Light"/>
                <w:noProof/>
                <w:lang w:val="nl-NL"/>
              </w:rPr>
              <w:t>4.1.2</w:t>
            </w:r>
            <w:r w:rsidR="0039242D">
              <w:rPr>
                <w:rFonts w:asciiTheme="minorHAnsi" w:eastAsiaTheme="minorEastAsia" w:hAnsiTheme="minorHAnsi" w:cstheme="minorBidi"/>
                <w:noProof/>
              </w:rPr>
              <w:tab/>
            </w:r>
            <w:r w:rsidR="0039242D" w:rsidRPr="00FA097C">
              <w:rPr>
                <w:rStyle w:val="Hyperlink"/>
                <w:rFonts w:eastAsia="Yu Gothic Light"/>
                <w:noProof/>
                <w:lang w:val="nl-NL"/>
              </w:rPr>
              <w:t>Herkenbaarheid organisatie</w:t>
            </w:r>
            <w:r w:rsidR="0039242D">
              <w:rPr>
                <w:noProof/>
                <w:webHidden/>
              </w:rPr>
              <w:tab/>
            </w:r>
            <w:r w:rsidR="0039242D">
              <w:rPr>
                <w:noProof/>
                <w:webHidden/>
              </w:rPr>
              <w:fldChar w:fldCharType="begin"/>
            </w:r>
            <w:r w:rsidR="0039242D">
              <w:rPr>
                <w:noProof/>
                <w:webHidden/>
              </w:rPr>
              <w:instrText xml:space="preserve"> PAGEREF _Toc97213590 \h </w:instrText>
            </w:r>
            <w:r w:rsidR="0039242D">
              <w:rPr>
                <w:noProof/>
                <w:webHidden/>
              </w:rPr>
            </w:r>
            <w:r w:rsidR="0039242D">
              <w:rPr>
                <w:noProof/>
                <w:webHidden/>
              </w:rPr>
              <w:fldChar w:fldCharType="separate"/>
            </w:r>
            <w:r w:rsidR="00DB10E8">
              <w:rPr>
                <w:noProof/>
                <w:webHidden/>
              </w:rPr>
              <w:t>8</w:t>
            </w:r>
            <w:r w:rsidR="0039242D">
              <w:rPr>
                <w:noProof/>
                <w:webHidden/>
              </w:rPr>
              <w:fldChar w:fldCharType="end"/>
            </w:r>
          </w:hyperlink>
        </w:p>
        <w:p w14:paraId="5C99FA19" w14:textId="20C63015"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1" w:history="1">
            <w:r w:rsidR="0039242D" w:rsidRPr="00FA097C">
              <w:rPr>
                <w:rStyle w:val="Hyperlink"/>
                <w:rFonts w:eastAsia="Yu Gothic Light"/>
                <w:noProof/>
                <w:lang w:val="nl-NL"/>
              </w:rPr>
              <w:t>4.1.3</w:t>
            </w:r>
            <w:r w:rsidR="0039242D">
              <w:rPr>
                <w:rFonts w:asciiTheme="minorHAnsi" w:eastAsiaTheme="minorEastAsia" w:hAnsiTheme="minorHAnsi" w:cstheme="minorBidi"/>
                <w:noProof/>
              </w:rPr>
              <w:tab/>
            </w:r>
            <w:r w:rsidR="0039242D" w:rsidRPr="00FA097C">
              <w:rPr>
                <w:rStyle w:val="Hyperlink"/>
                <w:rFonts w:eastAsia="Yu Gothic Light"/>
                <w:noProof/>
                <w:lang w:val="nl-NL"/>
              </w:rPr>
              <w:t>Ontmoetingsruimte</w:t>
            </w:r>
            <w:r w:rsidR="0039242D">
              <w:rPr>
                <w:noProof/>
                <w:webHidden/>
              </w:rPr>
              <w:tab/>
            </w:r>
            <w:r w:rsidR="0039242D">
              <w:rPr>
                <w:noProof/>
                <w:webHidden/>
              </w:rPr>
              <w:fldChar w:fldCharType="begin"/>
            </w:r>
            <w:r w:rsidR="0039242D">
              <w:rPr>
                <w:noProof/>
                <w:webHidden/>
              </w:rPr>
              <w:instrText xml:space="preserve"> PAGEREF _Toc97213591 \h </w:instrText>
            </w:r>
            <w:r w:rsidR="0039242D">
              <w:rPr>
                <w:noProof/>
                <w:webHidden/>
              </w:rPr>
            </w:r>
            <w:r w:rsidR="0039242D">
              <w:rPr>
                <w:noProof/>
                <w:webHidden/>
              </w:rPr>
              <w:fldChar w:fldCharType="separate"/>
            </w:r>
            <w:r w:rsidR="00DB10E8">
              <w:rPr>
                <w:noProof/>
                <w:webHidden/>
              </w:rPr>
              <w:t>9</w:t>
            </w:r>
            <w:r w:rsidR="0039242D">
              <w:rPr>
                <w:noProof/>
                <w:webHidden/>
              </w:rPr>
              <w:fldChar w:fldCharType="end"/>
            </w:r>
          </w:hyperlink>
        </w:p>
        <w:p w14:paraId="1A1C6694" w14:textId="2A645C55"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2" w:history="1">
            <w:r w:rsidR="0039242D" w:rsidRPr="00FA097C">
              <w:rPr>
                <w:rStyle w:val="Hyperlink"/>
                <w:rFonts w:eastAsia="Yu Gothic Light"/>
                <w:noProof/>
                <w:lang w:val="nl-NL"/>
              </w:rPr>
              <w:t>4.1.4</w:t>
            </w:r>
            <w:r w:rsidR="0039242D">
              <w:rPr>
                <w:rFonts w:asciiTheme="minorHAnsi" w:eastAsiaTheme="minorEastAsia" w:hAnsiTheme="minorHAnsi" w:cstheme="minorBidi"/>
                <w:noProof/>
              </w:rPr>
              <w:tab/>
            </w:r>
            <w:r w:rsidR="0039242D" w:rsidRPr="00FA097C">
              <w:rPr>
                <w:rStyle w:val="Hyperlink"/>
                <w:rFonts w:eastAsia="Yu Gothic Light"/>
                <w:noProof/>
                <w:lang w:val="nl-NL"/>
              </w:rPr>
              <w:t>Gespreksruimte</w:t>
            </w:r>
            <w:r w:rsidR="0039242D">
              <w:rPr>
                <w:noProof/>
                <w:webHidden/>
              </w:rPr>
              <w:tab/>
            </w:r>
            <w:r w:rsidR="0039242D">
              <w:rPr>
                <w:noProof/>
                <w:webHidden/>
              </w:rPr>
              <w:fldChar w:fldCharType="begin"/>
            </w:r>
            <w:r w:rsidR="0039242D">
              <w:rPr>
                <w:noProof/>
                <w:webHidden/>
              </w:rPr>
              <w:instrText xml:space="preserve"> PAGEREF _Toc97213592 \h </w:instrText>
            </w:r>
            <w:r w:rsidR="0039242D">
              <w:rPr>
                <w:noProof/>
                <w:webHidden/>
              </w:rPr>
            </w:r>
            <w:r w:rsidR="0039242D">
              <w:rPr>
                <w:noProof/>
                <w:webHidden/>
              </w:rPr>
              <w:fldChar w:fldCharType="separate"/>
            </w:r>
            <w:r w:rsidR="00DB10E8">
              <w:rPr>
                <w:noProof/>
                <w:webHidden/>
              </w:rPr>
              <w:t>9</w:t>
            </w:r>
            <w:r w:rsidR="0039242D">
              <w:rPr>
                <w:noProof/>
                <w:webHidden/>
              </w:rPr>
              <w:fldChar w:fldCharType="end"/>
            </w:r>
          </w:hyperlink>
        </w:p>
        <w:p w14:paraId="4E97F8E8" w14:textId="406B0CD1"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3" w:history="1">
            <w:r w:rsidR="0039242D" w:rsidRPr="00FA097C">
              <w:rPr>
                <w:rStyle w:val="Hyperlink"/>
                <w:rFonts w:eastAsia="Yu Gothic Light"/>
                <w:noProof/>
                <w:lang w:val="nl-NL"/>
              </w:rPr>
              <w:t>4.1.5</w:t>
            </w:r>
            <w:r w:rsidR="0039242D">
              <w:rPr>
                <w:rFonts w:asciiTheme="minorHAnsi" w:eastAsiaTheme="minorEastAsia" w:hAnsiTheme="minorHAnsi" w:cstheme="minorBidi"/>
                <w:noProof/>
              </w:rPr>
              <w:tab/>
            </w:r>
            <w:r w:rsidR="0039242D" w:rsidRPr="00FA097C">
              <w:rPr>
                <w:rStyle w:val="Hyperlink"/>
                <w:rFonts w:eastAsia="Yu Gothic Light"/>
                <w:noProof/>
                <w:lang w:val="nl-NL"/>
              </w:rPr>
              <w:t>Toegankelijkheid gebouwen</w:t>
            </w:r>
            <w:r w:rsidR="0039242D">
              <w:rPr>
                <w:noProof/>
                <w:webHidden/>
              </w:rPr>
              <w:tab/>
            </w:r>
            <w:r w:rsidR="0039242D">
              <w:rPr>
                <w:noProof/>
                <w:webHidden/>
              </w:rPr>
              <w:fldChar w:fldCharType="begin"/>
            </w:r>
            <w:r w:rsidR="0039242D">
              <w:rPr>
                <w:noProof/>
                <w:webHidden/>
              </w:rPr>
              <w:instrText xml:space="preserve"> PAGEREF _Toc97213593 \h </w:instrText>
            </w:r>
            <w:r w:rsidR="0039242D">
              <w:rPr>
                <w:noProof/>
                <w:webHidden/>
              </w:rPr>
            </w:r>
            <w:r w:rsidR="0039242D">
              <w:rPr>
                <w:noProof/>
                <w:webHidden/>
              </w:rPr>
              <w:fldChar w:fldCharType="separate"/>
            </w:r>
            <w:r w:rsidR="00DB10E8">
              <w:rPr>
                <w:noProof/>
                <w:webHidden/>
              </w:rPr>
              <w:t>11</w:t>
            </w:r>
            <w:r w:rsidR="0039242D">
              <w:rPr>
                <w:noProof/>
                <w:webHidden/>
              </w:rPr>
              <w:fldChar w:fldCharType="end"/>
            </w:r>
          </w:hyperlink>
        </w:p>
        <w:p w14:paraId="3734BE83" w14:textId="154FE09B"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4" w:history="1">
            <w:r w:rsidR="0039242D" w:rsidRPr="00FA097C">
              <w:rPr>
                <w:rStyle w:val="Hyperlink"/>
                <w:rFonts w:eastAsia="Yu Gothic Light"/>
                <w:noProof/>
                <w:lang w:val="nl-NL"/>
              </w:rPr>
              <w:t>4.1.6</w:t>
            </w:r>
            <w:r w:rsidR="0039242D">
              <w:rPr>
                <w:rFonts w:asciiTheme="minorHAnsi" w:eastAsiaTheme="minorEastAsia" w:hAnsiTheme="minorHAnsi" w:cstheme="minorBidi"/>
                <w:noProof/>
              </w:rPr>
              <w:tab/>
            </w:r>
            <w:r w:rsidR="0039242D" w:rsidRPr="00FA097C">
              <w:rPr>
                <w:rStyle w:val="Hyperlink"/>
                <w:rFonts w:eastAsia="Yu Gothic Light"/>
                <w:noProof/>
                <w:lang w:val="nl-NL"/>
              </w:rPr>
              <w:t>Verwarming -ventilatie-verlichting</w:t>
            </w:r>
            <w:r w:rsidR="0039242D">
              <w:rPr>
                <w:noProof/>
                <w:webHidden/>
              </w:rPr>
              <w:tab/>
            </w:r>
            <w:r w:rsidR="0039242D">
              <w:rPr>
                <w:noProof/>
                <w:webHidden/>
              </w:rPr>
              <w:fldChar w:fldCharType="begin"/>
            </w:r>
            <w:r w:rsidR="0039242D">
              <w:rPr>
                <w:noProof/>
                <w:webHidden/>
              </w:rPr>
              <w:instrText xml:space="preserve"> PAGEREF _Toc97213594 \h </w:instrText>
            </w:r>
            <w:r w:rsidR="0039242D">
              <w:rPr>
                <w:noProof/>
                <w:webHidden/>
              </w:rPr>
            </w:r>
            <w:r w:rsidR="0039242D">
              <w:rPr>
                <w:noProof/>
                <w:webHidden/>
              </w:rPr>
              <w:fldChar w:fldCharType="separate"/>
            </w:r>
            <w:r w:rsidR="00DB10E8">
              <w:rPr>
                <w:noProof/>
                <w:webHidden/>
              </w:rPr>
              <w:t>12</w:t>
            </w:r>
            <w:r w:rsidR="0039242D">
              <w:rPr>
                <w:noProof/>
                <w:webHidden/>
              </w:rPr>
              <w:fldChar w:fldCharType="end"/>
            </w:r>
          </w:hyperlink>
        </w:p>
        <w:p w14:paraId="7D7D8672" w14:textId="235708D8" w:rsidR="0039242D" w:rsidRDefault="005E74B8">
          <w:pPr>
            <w:pStyle w:val="Inhopg1"/>
            <w:tabs>
              <w:tab w:val="left" w:pos="440"/>
              <w:tab w:val="right" w:leader="dot" w:pos="9911"/>
            </w:tabs>
            <w:rPr>
              <w:rFonts w:asciiTheme="minorHAnsi" w:eastAsiaTheme="minorEastAsia" w:hAnsiTheme="minorHAnsi" w:cstheme="minorBidi"/>
              <w:noProof/>
            </w:rPr>
          </w:pPr>
          <w:hyperlink w:anchor="_Toc97213595" w:history="1">
            <w:r w:rsidR="0039242D" w:rsidRPr="00FA097C">
              <w:rPr>
                <w:rStyle w:val="Hyperlink"/>
                <w:rFonts w:eastAsia="Yu Gothic Light"/>
                <w:noProof/>
              </w:rPr>
              <w:t>5</w:t>
            </w:r>
            <w:r w:rsidR="0039242D">
              <w:rPr>
                <w:rFonts w:asciiTheme="minorHAnsi" w:eastAsiaTheme="minorEastAsia" w:hAnsiTheme="minorHAnsi" w:cstheme="minorBidi"/>
                <w:noProof/>
              </w:rPr>
              <w:tab/>
            </w:r>
            <w:r w:rsidR="0039242D" w:rsidRPr="00FA097C">
              <w:rPr>
                <w:rStyle w:val="Hyperlink"/>
                <w:rFonts w:eastAsia="Yu Gothic Light"/>
                <w:noProof/>
              </w:rPr>
              <w:t>Normering uit andere modules</w:t>
            </w:r>
            <w:r w:rsidR="0039242D">
              <w:rPr>
                <w:noProof/>
                <w:webHidden/>
              </w:rPr>
              <w:tab/>
            </w:r>
            <w:r w:rsidR="0039242D">
              <w:rPr>
                <w:noProof/>
                <w:webHidden/>
              </w:rPr>
              <w:fldChar w:fldCharType="begin"/>
            </w:r>
            <w:r w:rsidR="0039242D">
              <w:rPr>
                <w:noProof/>
                <w:webHidden/>
              </w:rPr>
              <w:instrText xml:space="preserve"> PAGEREF _Toc97213595 \h </w:instrText>
            </w:r>
            <w:r w:rsidR="0039242D">
              <w:rPr>
                <w:noProof/>
                <w:webHidden/>
              </w:rPr>
            </w:r>
            <w:r w:rsidR="0039242D">
              <w:rPr>
                <w:noProof/>
                <w:webHidden/>
              </w:rPr>
              <w:fldChar w:fldCharType="separate"/>
            </w:r>
            <w:r w:rsidR="00DB10E8">
              <w:rPr>
                <w:noProof/>
                <w:webHidden/>
              </w:rPr>
              <w:t>13</w:t>
            </w:r>
            <w:r w:rsidR="0039242D">
              <w:rPr>
                <w:noProof/>
                <w:webHidden/>
              </w:rPr>
              <w:fldChar w:fldCharType="end"/>
            </w:r>
          </w:hyperlink>
        </w:p>
        <w:p w14:paraId="539BC1F8" w14:textId="275E5C08"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6" w:history="1">
            <w:r w:rsidR="0039242D" w:rsidRPr="00FA097C">
              <w:rPr>
                <w:rStyle w:val="Hyperlink"/>
                <w:rFonts w:eastAsia="Yu Gothic Light"/>
                <w:noProof/>
                <w:lang w:val="nl-NL"/>
              </w:rPr>
              <w:t>5.1.1</w:t>
            </w:r>
            <w:r w:rsidR="0039242D">
              <w:rPr>
                <w:rFonts w:asciiTheme="minorHAnsi" w:eastAsiaTheme="minorEastAsia" w:hAnsiTheme="minorHAnsi" w:cstheme="minorBidi"/>
                <w:noProof/>
              </w:rPr>
              <w:tab/>
            </w:r>
            <w:r w:rsidR="0039242D" w:rsidRPr="00FA097C">
              <w:rPr>
                <w:rStyle w:val="Hyperlink"/>
                <w:rFonts w:eastAsia="Yu Gothic Light"/>
                <w:noProof/>
                <w:lang w:val="nl-NL"/>
              </w:rPr>
              <w:t>Personeel</w:t>
            </w:r>
            <w:r w:rsidR="0039242D">
              <w:rPr>
                <w:noProof/>
                <w:webHidden/>
              </w:rPr>
              <w:tab/>
            </w:r>
            <w:r w:rsidR="0039242D">
              <w:rPr>
                <w:noProof/>
                <w:webHidden/>
              </w:rPr>
              <w:fldChar w:fldCharType="begin"/>
            </w:r>
            <w:r w:rsidR="0039242D">
              <w:rPr>
                <w:noProof/>
                <w:webHidden/>
              </w:rPr>
              <w:instrText xml:space="preserve"> PAGEREF _Toc97213596 \h </w:instrText>
            </w:r>
            <w:r w:rsidR="0039242D">
              <w:rPr>
                <w:noProof/>
                <w:webHidden/>
              </w:rPr>
            </w:r>
            <w:r w:rsidR="0039242D">
              <w:rPr>
                <w:noProof/>
                <w:webHidden/>
              </w:rPr>
              <w:fldChar w:fldCharType="separate"/>
            </w:r>
            <w:r w:rsidR="00DB10E8">
              <w:rPr>
                <w:noProof/>
                <w:webHidden/>
              </w:rPr>
              <w:t>14</w:t>
            </w:r>
            <w:r w:rsidR="0039242D">
              <w:rPr>
                <w:noProof/>
                <w:webHidden/>
              </w:rPr>
              <w:fldChar w:fldCharType="end"/>
            </w:r>
          </w:hyperlink>
        </w:p>
        <w:p w14:paraId="196D18FE" w14:textId="381FF653"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7" w:history="1">
            <w:r w:rsidR="0039242D" w:rsidRPr="00FA097C">
              <w:rPr>
                <w:rStyle w:val="Hyperlink"/>
                <w:rFonts w:eastAsia="Yu Gothic Light"/>
                <w:noProof/>
                <w:lang w:val="nl-NL"/>
              </w:rPr>
              <w:t>5.1.2</w:t>
            </w:r>
            <w:r w:rsidR="0039242D">
              <w:rPr>
                <w:rFonts w:asciiTheme="minorHAnsi" w:eastAsiaTheme="minorEastAsia" w:hAnsiTheme="minorHAnsi" w:cstheme="minorBidi"/>
                <w:noProof/>
              </w:rPr>
              <w:tab/>
            </w:r>
            <w:r w:rsidR="0039242D" w:rsidRPr="00FA097C">
              <w:rPr>
                <w:rStyle w:val="Hyperlink"/>
                <w:rFonts w:eastAsia="Yu Gothic Light"/>
                <w:noProof/>
                <w:lang w:val="nl-NL"/>
              </w:rPr>
              <w:t>Aanspreekpunt</w:t>
            </w:r>
            <w:r w:rsidR="0039242D">
              <w:rPr>
                <w:noProof/>
                <w:webHidden/>
              </w:rPr>
              <w:tab/>
            </w:r>
            <w:r w:rsidR="0039242D">
              <w:rPr>
                <w:noProof/>
                <w:webHidden/>
              </w:rPr>
              <w:fldChar w:fldCharType="begin"/>
            </w:r>
            <w:r w:rsidR="0039242D">
              <w:rPr>
                <w:noProof/>
                <w:webHidden/>
              </w:rPr>
              <w:instrText xml:space="preserve"> PAGEREF _Toc97213597 \h </w:instrText>
            </w:r>
            <w:r w:rsidR="0039242D">
              <w:rPr>
                <w:noProof/>
                <w:webHidden/>
              </w:rPr>
            </w:r>
            <w:r w:rsidR="0039242D">
              <w:rPr>
                <w:noProof/>
                <w:webHidden/>
              </w:rPr>
              <w:fldChar w:fldCharType="separate"/>
            </w:r>
            <w:r w:rsidR="00DB10E8">
              <w:rPr>
                <w:noProof/>
                <w:webHidden/>
              </w:rPr>
              <w:t>14</w:t>
            </w:r>
            <w:r w:rsidR="0039242D">
              <w:rPr>
                <w:noProof/>
                <w:webHidden/>
              </w:rPr>
              <w:fldChar w:fldCharType="end"/>
            </w:r>
          </w:hyperlink>
        </w:p>
        <w:p w14:paraId="09649035" w14:textId="658D285C"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8" w:history="1">
            <w:r w:rsidR="0039242D" w:rsidRPr="00FA097C">
              <w:rPr>
                <w:rStyle w:val="Hyperlink"/>
                <w:rFonts w:eastAsia="Yu Gothic Light"/>
                <w:noProof/>
                <w:lang w:val="nl-NL"/>
              </w:rPr>
              <w:t>5.1.3</w:t>
            </w:r>
            <w:r w:rsidR="0039242D">
              <w:rPr>
                <w:rFonts w:asciiTheme="minorHAnsi" w:eastAsiaTheme="minorEastAsia" w:hAnsiTheme="minorHAnsi" w:cstheme="minorBidi"/>
                <w:noProof/>
              </w:rPr>
              <w:tab/>
            </w:r>
            <w:r w:rsidR="0039242D" w:rsidRPr="00FA097C">
              <w:rPr>
                <w:rStyle w:val="Hyperlink"/>
                <w:rFonts w:eastAsia="Yu Gothic Light"/>
                <w:noProof/>
                <w:lang w:val="nl-NL"/>
              </w:rPr>
              <w:t>Openingsuren/bekendmaking</w:t>
            </w:r>
            <w:r w:rsidR="0039242D">
              <w:rPr>
                <w:noProof/>
                <w:webHidden/>
              </w:rPr>
              <w:tab/>
            </w:r>
            <w:r w:rsidR="0039242D">
              <w:rPr>
                <w:noProof/>
                <w:webHidden/>
              </w:rPr>
              <w:fldChar w:fldCharType="begin"/>
            </w:r>
            <w:r w:rsidR="0039242D">
              <w:rPr>
                <w:noProof/>
                <w:webHidden/>
              </w:rPr>
              <w:instrText xml:space="preserve"> PAGEREF _Toc97213598 \h </w:instrText>
            </w:r>
            <w:r w:rsidR="0039242D">
              <w:rPr>
                <w:noProof/>
                <w:webHidden/>
              </w:rPr>
            </w:r>
            <w:r w:rsidR="0039242D">
              <w:rPr>
                <w:noProof/>
                <w:webHidden/>
              </w:rPr>
              <w:fldChar w:fldCharType="separate"/>
            </w:r>
            <w:r w:rsidR="00DB10E8">
              <w:rPr>
                <w:noProof/>
                <w:webHidden/>
              </w:rPr>
              <w:t>15</w:t>
            </w:r>
            <w:r w:rsidR="0039242D">
              <w:rPr>
                <w:noProof/>
                <w:webHidden/>
              </w:rPr>
              <w:fldChar w:fldCharType="end"/>
            </w:r>
          </w:hyperlink>
        </w:p>
        <w:p w14:paraId="71FD031D" w14:textId="36B38893"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599" w:history="1">
            <w:r w:rsidR="0039242D" w:rsidRPr="00FA097C">
              <w:rPr>
                <w:rStyle w:val="Hyperlink"/>
                <w:rFonts w:eastAsia="Yu Gothic Light"/>
                <w:noProof/>
                <w:lang w:val="nl-NL"/>
              </w:rPr>
              <w:t>5.1.4</w:t>
            </w:r>
            <w:r w:rsidR="0039242D">
              <w:rPr>
                <w:rFonts w:asciiTheme="minorHAnsi" w:eastAsiaTheme="minorEastAsia" w:hAnsiTheme="minorHAnsi" w:cstheme="minorBidi"/>
                <w:noProof/>
              </w:rPr>
              <w:tab/>
            </w:r>
            <w:r w:rsidR="0039242D" w:rsidRPr="00FA097C">
              <w:rPr>
                <w:rStyle w:val="Hyperlink"/>
                <w:rFonts w:eastAsia="Yu Gothic Light"/>
                <w:noProof/>
                <w:lang w:val="nl-NL"/>
              </w:rPr>
              <w:t>Maaltijden</w:t>
            </w:r>
            <w:r w:rsidR="0039242D">
              <w:rPr>
                <w:noProof/>
                <w:webHidden/>
              </w:rPr>
              <w:tab/>
            </w:r>
            <w:r w:rsidR="0039242D">
              <w:rPr>
                <w:noProof/>
                <w:webHidden/>
              </w:rPr>
              <w:fldChar w:fldCharType="begin"/>
            </w:r>
            <w:r w:rsidR="0039242D">
              <w:rPr>
                <w:noProof/>
                <w:webHidden/>
              </w:rPr>
              <w:instrText xml:space="preserve"> PAGEREF _Toc97213599 \h </w:instrText>
            </w:r>
            <w:r w:rsidR="0039242D">
              <w:rPr>
                <w:noProof/>
                <w:webHidden/>
              </w:rPr>
            </w:r>
            <w:r w:rsidR="0039242D">
              <w:rPr>
                <w:noProof/>
                <w:webHidden/>
              </w:rPr>
              <w:fldChar w:fldCharType="separate"/>
            </w:r>
            <w:r w:rsidR="00DB10E8">
              <w:rPr>
                <w:noProof/>
                <w:webHidden/>
              </w:rPr>
              <w:t>17</w:t>
            </w:r>
            <w:r w:rsidR="0039242D">
              <w:rPr>
                <w:noProof/>
                <w:webHidden/>
              </w:rPr>
              <w:fldChar w:fldCharType="end"/>
            </w:r>
          </w:hyperlink>
        </w:p>
        <w:p w14:paraId="126D62C7" w14:textId="1B0F9AFD"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600" w:history="1">
            <w:r w:rsidR="0039242D" w:rsidRPr="00FA097C">
              <w:rPr>
                <w:rStyle w:val="Hyperlink"/>
                <w:rFonts w:eastAsia="Yu Gothic Light"/>
                <w:noProof/>
                <w:lang w:val="nl-NL"/>
              </w:rPr>
              <w:t>5.1.5</w:t>
            </w:r>
            <w:r w:rsidR="0039242D">
              <w:rPr>
                <w:rFonts w:asciiTheme="minorHAnsi" w:eastAsiaTheme="minorEastAsia" w:hAnsiTheme="minorHAnsi" w:cstheme="minorBidi"/>
                <w:noProof/>
              </w:rPr>
              <w:tab/>
            </w:r>
            <w:r w:rsidR="0039242D" w:rsidRPr="00FA097C">
              <w:rPr>
                <w:rStyle w:val="Hyperlink"/>
                <w:rFonts w:eastAsia="Yu Gothic Light"/>
                <w:noProof/>
                <w:lang w:val="nl-NL"/>
              </w:rPr>
              <w:t>Procedure opstellen buurtanalyse en meerjarenplan</w:t>
            </w:r>
            <w:r w:rsidR="0039242D">
              <w:rPr>
                <w:noProof/>
                <w:webHidden/>
              </w:rPr>
              <w:tab/>
            </w:r>
            <w:r w:rsidR="0039242D">
              <w:rPr>
                <w:noProof/>
                <w:webHidden/>
              </w:rPr>
              <w:fldChar w:fldCharType="begin"/>
            </w:r>
            <w:r w:rsidR="0039242D">
              <w:rPr>
                <w:noProof/>
                <w:webHidden/>
              </w:rPr>
              <w:instrText xml:space="preserve"> PAGEREF _Toc97213600 \h </w:instrText>
            </w:r>
            <w:r w:rsidR="0039242D">
              <w:rPr>
                <w:noProof/>
                <w:webHidden/>
              </w:rPr>
            </w:r>
            <w:r w:rsidR="0039242D">
              <w:rPr>
                <w:noProof/>
                <w:webHidden/>
              </w:rPr>
              <w:fldChar w:fldCharType="separate"/>
            </w:r>
            <w:r w:rsidR="00DB10E8">
              <w:rPr>
                <w:noProof/>
                <w:webHidden/>
              </w:rPr>
              <w:t>17</w:t>
            </w:r>
            <w:r w:rsidR="0039242D">
              <w:rPr>
                <w:noProof/>
                <w:webHidden/>
              </w:rPr>
              <w:fldChar w:fldCharType="end"/>
            </w:r>
          </w:hyperlink>
        </w:p>
        <w:p w14:paraId="09732DDC" w14:textId="2E87238C"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601" w:history="1">
            <w:r w:rsidR="0039242D" w:rsidRPr="00FA097C">
              <w:rPr>
                <w:rStyle w:val="Hyperlink"/>
                <w:rFonts w:eastAsia="Yu Gothic Light"/>
                <w:noProof/>
                <w:lang w:val="nl-NL"/>
              </w:rPr>
              <w:t>5.1.6</w:t>
            </w:r>
            <w:r w:rsidR="0039242D">
              <w:rPr>
                <w:rFonts w:asciiTheme="minorHAnsi" w:eastAsiaTheme="minorEastAsia" w:hAnsiTheme="minorHAnsi" w:cstheme="minorBidi"/>
                <w:noProof/>
              </w:rPr>
              <w:tab/>
            </w:r>
            <w:r w:rsidR="0039242D" w:rsidRPr="00FA097C">
              <w:rPr>
                <w:rStyle w:val="Hyperlink"/>
                <w:rFonts w:eastAsia="Yu Gothic Light"/>
                <w:noProof/>
                <w:lang w:val="nl-NL"/>
              </w:rPr>
              <w:t>Buurtanalyse</w:t>
            </w:r>
            <w:r w:rsidR="0039242D">
              <w:rPr>
                <w:noProof/>
                <w:webHidden/>
              </w:rPr>
              <w:tab/>
            </w:r>
            <w:r w:rsidR="0039242D">
              <w:rPr>
                <w:noProof/>
                <w:webHidden/>
              </w:rPr>
              <w:fldChar w:fldCharType="begin"/>
            </w:r>
            <w:r w:rsidR="0039242D">
              <w:rPr>
                <w:noProof/>
                <w:webHidden/>
              </w:rPr>
              <w:instrText xml:space="preserve"> PAGEREF _Toc97213601 \h </w:instrText>
            </w:r>
            <w:r w:rsidR="0039242D">
              <w:rPr>
                <w:noProof/>
                <w:webHidden/>
              </w:rPr>
            </w:r>
            <w:r w:rsidR="0039242D">
              <w:rPr>
                <w:noProof/>
                <w:webHidden/>
              </w:rPr>
              <w:fldChar w:fldCharType="separate"/>
            </w:r>
            <w:r w:rsidR="00DB10E8">
              <w:rPr>
                <w:noProof/>
                <w:webHidden/>
              </w:rPr>
              <w:t>18</w:t>
            </w:r>
            <w:r w:rsidR="0039242D">
              <w:rPr>
                <w:noProof/>
                <w:webHidden/>
              </w:rPr>
              <w:fldChar w:fldCharType="end"/>
            </w:r>
          </w:hyperlink>
        </w:p>
        <w:p w14:paraId="22B301ED" w14:textId="6168D6E9"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602" w:history="1">
            <w:r w:rsidR="0039242D" w:rsidRPr="00FA097C">
              <w:rPr>
                <w:rStyle w:val="Hyperlink"/>
                <w:rFonts w:eastAsia="Yu Gothic Light"/>
                <w:noProof/>
                <w:lang w:val="nl-NL"/>
              </w:rPr>
              <w:t>5.1.7</w:t>
            </w:r>
            <w:r w:rsidR="0039242D">
              <w:rPr>
                <w:rFonts w:asciiTheme="minorHAnsi" w:eastAsiaTheme="minorEastAsia" w:hAnsiTheme="minorHAnsi" w:cstheme="minorBidi"/>
                <w:noProof/>
              </w:rPr>
              <w:tab/>
            </w:r>
            <w:r w:rsidR="0039242D" w:rsidRPr="00FA097C">
              <w:rPr>
                <w:rStyle w:val="Hyperlink"/>
                <w:rFonts w:eastAsia="Yu Gothic Light"/>
                <w:noProof/>
                <w:lang w:val="nl-NL"/>
              </w:rPr>
              <w:t>Activiteiten</w:t>
            </w:r>
            <w:r w:rsidR="0039242D">
              <w:rPr>
                <w:noProof/>
                <w:webHidden/>
              </w:rPr>
              <w:tab/>
            </w:r>
            <w:r w:rsidR="0039242D">
              <w:rPr>
                <w:noProof/>
                <w:webHidden/>
              </w:rPr>
              <w:fldChar w:fldCharType="begin"/>
            </w:r>
            <w:r w:rsidR="0039242D">
              <w:rPr>
                <w:noProof/>
                <w:webHidden/>
              </w:rPr>
              <w:instrText xml:space="preserve"> PAGEREF _Toc97213602 \h </w:instrText>
            </w:r>
            <w:r w:rsidR="0039242D">
              <w:rPr>
                <w:noProof/>
                <w:webHidden/>
              </w:rPr>
            </w:r>
            <w:r w:rsidR="0039242D">
              <w:rPr>
                <w:noProof/>
                <w:webHidden/>
              </w:rPr>
              <w:fldChar w:fldCharType="separate"/>
            </w:r>
            <w:r w:rsidR="00DB10E8">
              <w:rPr>
                <w:noProof/>
                <w:webHidden/>
              </w:rPr>
              <w:t>21</w:t>
            </w:r>
            <w:r w:rsidR="0039242D">
              <w:rPr>
                <w:noProof/>
                <w:webHidden/>
              </w:rPr>
              <w:fldChar w:fldCharType="end"/>
            </w:r>
          </w:hyperlink>
        </w:p>
        <w:p w14:paraId="485DB2FE" w14:textId="20E7BDCE"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603" w:history="1">
            <w:r w:rsidR="0039242D" w:rsidRPr="00FA097C">
              <w:rPr>
                <w:rStyle w:val="Hyperlink"/>
                <w:rFonts w:eastAsia="Yu Gothic Light"/>
                <w:noProof/>
                <w:lang w:val="nl-NL"/>
              </w:rPr>
              <w:t>5.1.8</w:t>
            </w:r>
            <w:r w:rsidR="0039242D">
              <w:rPr>
                <w:rFonts w:asciiTheme="minorHAnsi" w:eastAsiaTheme="minorEastAsia" w:hAnsiTheme="minorHAnsi" w:cstheme="minorBidi"/>
                <w:noProof/>
              </w:rPr>
              <w:tab/>
            </w:r>
            <w:r w:rsidR="0039242D" w:rsidRPr="00FA097C">
              <w:rPr>
                <w:rStyle w:val="Hyperlink"/>
                <w:rFonts w:eastAsia="Yu Gothic Light"/>
                <w:noProof/>
                <w:lang w:val="nl-NL"/>
              </w:rPr>
              <w:t>Klachtenrecht</w:t>
            </w:r>
            <w:r w:rsidR="0039242D">
              <w:rPr>
                <w:noProof/>
                <w:webHidden/>
              </w:rPr>
              <w:tab/>
            </w:r>
            <w:r w:rsidR="0039242D">
              <w:rPr>
                <w:noProof/>
                <w:webHidden/>
              </w:rPr>
              <w:fldChar w:fldCharType="begin"/>
            </w:r>
            <w:r w:rsidR="0039242D">
              <w:rPr>
                <w:noProof/>
                <w:webHidden/>
              </w:rPr>
              <w:instrText xml:space="preserve"> PAGEREF _Toc97213603 \h </w:instrText>
            </w:r>
            <w:r w:rsidR="0039242D">
              <w:rPr>
                <w:noProof/>
                <w:webHidden/>
              </w:rPr>
            </w:r>
            <w:r w:rsidR="0039242D">
              <w:rPr>
                <w:noProof/>
                <w:webHidden/>
              </w:rPr>
              <w:fldChar w:fldCharType="separate"/>
            </w:r>
            <w:r w:rsidR="00DB10E8">
              <w:rPr>
                <w:noProof/>
                <w:webHidden/>
              </w:rPr>
              <w:t>23</w:t>
            </w:r>
            <w:r w:rsidR="0039242D">
              <w:rPr>
                <w:noProof/>
                <w:webHidden/>
              </w:rPr>
              <w:fldChar w:fldCharType="end"/>
            </w:r>
          </w:hyperlink>
        </w:p>
        <w:p w14:paraId="4DA8A891" w14:textId="60FE3EC4" w:rsidR="0039242D" w:rsidRDefault="005E74B8">
          <w:pPr>
            <w:pStyle w:val="Inhopg3"/>
            <w:tabs>
              <w:tab w:val="left" w:pos="1320"/>
              <w:tab w:val="right" w:leader="dot" w:pos="9911"/>
            </w:tabs>
            <w:rPr>
              <w:rFonts w:asciiTheme="minorHAnsi" w:eastAsiaTheme="minorEastAsia" w:hAnsiTheme="minorHAnsi" w:cstheme="minorBidi"/>
              <w:noProof/>
            </w:rPr>
          </w:pPr>
          <w:hyperlink w:anchor="_Toc97213604" w:history="1">
            <w:r w:rsidR="0039242D" w:rsidRPr="00FA097C">
              <w:rPr>
                <w:rStyle w:val="Hyperlink"/>
                <w:rFonts w:eastAsia="Yu Gothic Light"/>
                <w:noProof/>
                <w:lang w:val="nl-NL"/>
              </w:rPr>
              <w:t>5.1.9</w:t>
            </w:r>
            <w:r w:rsidR="0039242D">
              <w:rPr>
                <w:rFonts w:asciiTheme="minorHAnsi" w:eastAsiaTheme="minorEastAsia" w:hAnsiTheme="minorHAnsi" w:cstheme="minorBidi"/>
                <w:noProof/>
              </w:rPr>
              <w:tab/>
            </w:r>
            <w:r w:rsidR="0039242D" w:rsidRPr="00FA097C">
              <w:rPr>
                <w:rStyle w:val="Hyperlink"/>
                <w:rFonts w:eastAsia="Yu Gothic Light"/>
                <w:noProof/>
                <w:lang w:val="nl-NL"/>
              </w:rPr>
              <w:t>Procedure grensoverschrijdend gedrag :</w:t>
            </w:r>
            <w:r w:rsidR="0039242D">
              <w:rPr>
                <w:noProof/>
                <w:webHidden/>
              </w:rPr>
              <w:tab/>
            </w:r>
            <w:r w:rsidR="0039242D">
              <w:rPr>
                <w:noProof/>
                <w:webHidden/>
              </w:rPr>
              <w:fldChar w:fldCharType="begin"/>
            </w:r>
            <w:r w:rsidR="0039242D">
              <w:rPr>
                <w:noProof/>
                <w:webHidden/>
              </w:rPr>
              <w:instrText xml:space="preserve"> PAGEREF _Toc97213604 \h </w:instrText>
            </w:r>
            <w:r w:rsidR="0039242D">
              <w:rPr>
                <w:noProof/>
                <w:webHidden/>
              </w:rPr>
            </w:r>
            <w:r w:rsidR="0039242D">
              <w:rPr>
                <w:noProof/>
                <w:webHidden/>
              </w:rPr>
              <w:fldChar w:fldCharType="separate"/>
            </w:r>
            <w:r w:rsidR="00DB10E8">
              <w:rPr>
                <w:noProof/>
                <w:webHidden/>
              </w:rPr>
              <w:t>24</w:t>
            </w:r>
            <w:r w:rsidR="0039242D">
              <w:rPr>
                <w:noProof/>
                <w:webHidden/>
              </w:rPr>
              <w:fldChar w:fldCharType="end"/>
            </w:r>
          </w:hyperlink>
        </w:p>
        <w:p w14:paraId="63812101" w14:textId="5A57AAE6" w:rsidR="00FC57E8" w:rsidRDefault="00FC57E8">
          <w:r>
            <w:rPr>
              <w:b/>
              <w:bCs/>
              <w:lang w:val="nl-NL"/>
            </w:rPr>
            <w:fldChar w:fldCharType="end"/>
          </w:r>
        </w:p>
      </w:sdtContent>
    </w:sdt>
    <w:p w14:paraId="4F335827" w14:textId="77777777" w:rsidR="00CF49CE" w:rsidRDefault="00CF49CE">
      <w:pPr>
        <w:spacing w:after="200" w:line="276" w:lineRule="auto"/>
        <w:rPr>
          <w:b/>
          <w:bCs/>
          <w:lang w:val="nl-NL"/>
        </w:rPr>
      </w:pPr>
      <w:bookmarkStart w:id="4" w:name="_Toc97213585"/>
      <w:r>
        <w:rPr>
          <w:caps/>
          <w:lang w:val="nl-NL"/>
        </w:rPr>
        <w:br w:type="page"/>
      </w:r>
    </w:p>
    <w:p w14:paraId="6C4071B1" w14:textId="27785A77" w:rsidR="00E3730A" w:rsidRPr="0063326B" w:rsidRDefault="00E3730A" w:rsidP="00E3730A">
      <w:pPr>
        <w:pStyle w:val="Kop1"/>
        <w:rPr>
          <w:lang w:val="nl-NL"/>
        </w:rPr>
      </w:pPr>
      <w:r w:rsidRPr="0063326B">
        <w:rPr>
          <w:lang w:val="nl-NL"/>
        </w:rPr>
        <w:lastRenderedPageBreak/>
        <w:t>Leeswijzer</w:t>
      </w:r>
      <w:bookmarkEnd w:id="4"/>
      <w:r w:rsidRPr="0063326B">
        <w:rPr>
          <w:lang w:val="nl-NL"/>
        </w:rPr>
        <w:t xml:space="preserve"> </w:t>
      </w:r>
    </w:p>
    <w:p w14:paraId="7F567AEC" w14:textId="77777777" w:rsidR="00E3730A" w:rsidRPr="0063326B" w:rsidRDefault="00E3730A" w:rsidP="00E3730A">
      <w:pPr>
        <w:rPr>
          <w:rFonts w:asciiTheme="minorHAnsi" w:hAnsiTheme="minorHAnsi" w:cstheme="minorHAnsi"/>
          <w:b/>
          <w:bCs/>
          <w:lang w:val="nl-NL"/>
        </w:rPr>
      </w:pPr>
    </w:p>
    <w:p w14:paraId="33B6B808" w14:textId="77777777" w:rsidR="00E3730A" w:rsidRPr="0063326B" w:rsidRDefault="00E3730A" w:rsidP="00E3730A">
      <w:pPr>
        <w:rPr>
          <w:rFonts w:asciiTheme="minorHAnsi" w:hAnsiTheme="minorHAnsi" w:cstheme="minorHAnsi"/>
          <w:b/>
          <w:bCs/>
        </w:rPr>
      </w:pPr>
      <w:r w:rsidRPr="0063326B">
        <w:rPr>
          <w:rFonts w:asciiTheme="minorHAnsi" w:hAnsiTheme="minorHAnsi" w:cstheme="minorHAnsi"/>
          <w:b/>
          <w:bCs/>
        </w:rPr>
        <w:t xml:space="preserve">Situering Zorginspectie  </w:t>
      </w:r>
    </w:p>
    <w:p w14:paraId="03BECDF9" w14:textId="77777777" w:rsidR="00E3730A" w:rsidRPr="0063326B" w:rsidRDefault="00E3730A" w:rsidP="00E3730A">
      <w:pPr>
        <w:rPr>
          <w:rFonts w:eastAsiaTheme="minorHAnsi" w:cs="Calibri"/>
          <w:lang w:eastAsia="en-US"/>
        </w:rPr>
      </w:pPr>
      <w:r w:rsidRPr="0063326B">
        <w:rPr>
          <w:rFonts w:cs="Calibri"/>
        </w:rPr>
        <w:t>Zorginspectie maakt deel uit van het Departement Welzijn, Volksgezondheid en Gezin van de Vlaamse over</w:t>
      </w:r>
      <w:r w:rsidRPr="0063326B">
        <w:rPr>
          <w:rFonts w:cs="Calibri"/>
        </w:rPr>
        <w:softHyphen/>
        <w:t>heid en is bevoegd voor het toezicht op:</w:t>
      </w:r>
    </w:p>
    <w:p w14:paraId="49F06C60" w14:textId="77777777" w:rsidR="00E3730A" w:rsidRPr="0063326B" w:rsidRDefault="00E3730A" w:rsidP="007313D0">
      <w:pPr>
        <w:numPr>
          <w:ilvl w:val="0"/>
          <w:numId w:val="37"/>
        </w:numPr>
        <w:spacing w:after="160"/>
        <w:ind w:left="360"/>
        <w:rPr>
          <w:rFonts w:eastAsiaTheme="minorHAnsi" w:cs="Calibri"/>
          <w:lang w:eastAsia="en-US"/>
        </w:rPr>
      </w:pPr>
      <w:r w:rsidRPr="0063326B">
        <w:rPr>
          <w:rFonts w:eastAsiaTheme="minorHAnsi" w:cs="Calibri"/>
          <w:lang w:eastAsia="en-US"/>
        </w:rPr>
        <w:t>organisaties die door het Departement of door de andere agentschappen van het beleidsdomein Welzijn, Volksgezondheid en Gezin erkend, vergund, geattesteerd of gesubsidieerd worden;</w:t>
      </w:r>
    </w:p>
    <w:p w14:paraId="277A6B14" w14:textId="77777777" w:rsidR="00E3730A" w:rsidRPr="0063326B" w:rsidRDefault="00E3730A" w:rsidP="007313D0">
      <w:pPr>
        <w:numPr>
          <w:ilvl w:val="0"/>
          <w:numId w:val="37"/>
        </w:numPr>
        <w:spacing w:after="160"/>
        <w:ind w:left="360"/>
        <w:rPr>
          <w:rFonts w:eastAsiaTheme="minorHAnsi" w:cs="Calibri"/>
          <w:lang w:val="nl-NL" w:eastAsia="en-US"/>
        </w:rPr>
      </w:pPr>
      <w:r w:rsidRPr="0063326B">
        <w:rPr>
          <w:rFonts w:eastAsiaTheme="minorHAnsi" w:cs="Calibri"/>
          <w:lang w:eastAsia="en-US"/>
        </w:rPr>
        <w:t>persoonlijke budgetten en hulpmiddelen toegekend aan personen met een handicap;</w:t>
      </w:r>
      <w:r w:rsidRPr="0063326B" w:rsidDel="00D97DA3">
        <w:rPr>
          <w:rFonts w:eastAsiaTheme="minorHAnsi" w:cs="Calibri"/>
          <w:lang w:eastAsia="en-US"/>
        </w:rPr>
        <w:t xml:space="preserve"> </w:t>
      </w:r>
    </w:p>
    <w:p w14:paraId="1E6AADB1" w14:textId="77777777" w:rsidR="00E3730A" w:rsidRPr="0063326B" w:rsidRDefault="00E3730A" w:rsidP="007313D0">
      <w:pPr>
        <w:numPr>
          <w:ilvl w:val="0"/>
          <w:numId w:val="37"/>
        </w:numPr>
        <w:spacing w:after="160"/>
        <w:ind w:left="357" w:hanging="357"/>
        <w:rPr>
          <w:rFonts w:eastAsiaTheme="minorHAnsi" w:cs="Calibri"/>
          <w:lang w:val="nl-NL" w:eastAsia="en-US"/>
        </w:rPr>
      </w:pPr>
      <w:r w:rsidRPr="0063326B">
        <w:rPr>
          <w:rFonts w:eastAsiaTheme="minorHAnsi" w:cs="Calibri"/>
          <w:lang w:val="nl-NL" w:eastAsia="en-US"/>
        </w:rPr>
        <w:t>personen of organisaties waarvan redelijkerwijze kan worden vermoed dat ze als zorgverlener, hulpverlener of voorziening optreden.</w:t>
      </w:r>
    </w:p>
    <w:p w14:paraId="7D962774" w14:textId="77777777" w:rsidR="00E3730A" w:rsidRPr="0063326B" w:rsidRDefault="00E3730A" w:rsidP="00E3730A">
      <w:pPr>
        <w:ind w:left="357"/>
        <w:rPr>
          <w:rFonts w:eastAsiaTheme="minorHAnsi" w:cs="Calibri"/>
          <w:lang w:val="nl-NL" w:eastAsia="en-US"/>
        </w:rPr>
      </w:pPr>
    </w:p>
    <w:p w14:paraId="04748A46" w14:textId="77777777" w:rsidR="00E3730A" w:rsidRPr="0063326B" w:rsidRDefault="00E3730A" w:rsidP="00E3730A">
      <w:pPr>
        <w:rPr>
          <w:rFonts w:eastAsia="Calibri" w:cs="Calibri"/>
          <w:lang w:eastAsia="en-US"/>
        </w:rPr>
      </w:pPr>
      <w:r w:rsidRPr="0063326B">
        <w:rPr>
          <w:rFonts w:eastAsia="Calibri" w:cs="Calibri"/>
          <w:lang w:eastAsia="en-US"/>
        </w:rPr>
        <w:t xml:space="preserve">De Vlaamse overheid heeft ervoor gekozen om de inspectiefunctie te scheiden van de vergunnings-, erkennings- en subsidiëringsfunctie. De functiescheiding tussen inspecteren en rapporteren enerzijds en beslissen over de gevolgen anderzijds, maakt dat Zorginspectie haar opdracht zo objectief, onpartijdig en onafhankelijk mogelijk kan vervullen. </w:t>
      </w:r>
    </w:p>
    <w:p w14:paraId="05E96019" w14:textId="77777777" w:rsidR="00E3730A" w:rsidRPr="0063326B" w:rsidRDefault="00E3730A" w:rsidP="00E3730A">
      <w:pPr>
        <w:spacing w:line="259" w:lineRule="auto"/>
        <w:rPr>
          <w:rFonts w:eastAsiaTheme="minorHAnsi" w:cs="Calibri"/>
          <w:lang w:eastAsia="en-US"/>
        </w:rPr>
      </w:pPr>
    </w:p>
    <w:p w14:paraId="65184931" w14:textId="77777777" w:rsidR="00E3730A" w:rsidRPr="0063326B" w:rsidRDefault="00E3730A" w:rsidP="00E3730A">
      <w:pPr>
        <w:spacing w:line="259" w:lineRule="auto"/>
        <w:rPr>
          <w:rFonts w:asciiTheme="minorHAnsi" w:eastAsiaTheme="minorHAnsi" w:hAnsiTheme="minorHAnsi" w:cstheme="minorHAnsi"/>
          <w:b/>
          <w:bCs/>
          <w:lang w:eastAsia="en-US"/>
        </w:rPr>
      </w:pPr>
      <w:r w:rsidRPr="0063326B">
        <w:rPr>
          <w:rFonts w:asciiTheme="minorHAnsi" w:eastAsiaTheme="minorHAnsi" w:hAnsiTheme="minorHAnsi" w:cstheme="minorHAnsi"/>
          <w:b/>
          <w:bCs/>
          <w:lang w:eastAsia="en-US"/>
        </w:rPr>
        <w:t xml:space="preserve">Wat is de opdracht van Zorginspectie? </w:t>
      </w:r>
    </w:p>
    <w:p w14:paraId="6FBCB9C9" w14:textId="77777777" w:rsidR="00E3730A" w:rsidRPr="0063326B" w:rsidRDefault="00E3730A" w:rsidP="00E3730A">
      <w:pPr>
        <w:rPr>
          <w:rFonts w:eastAsiaTheme="minorHAnsi" w:cs="Calibri"/>
          <w:lang w:eastAsia="en-US"/>
        </w:rPr>
      </w:pPr>
      <w:r w:rsidRPr="0063326B">
        <w:rPr>
          <w:rFonts w:eastAsiaTheme="minorHAnsi" w:cs="Calibri"/>
          <w:lang w:eastAsia="en-US"/>
        </w:rPr>
        <w:t>De kernopdrachten van Zorginspectie zijn:</w:t>
      </w:r>
    </w:p>
    <w:p w14:paraId="36303DD2" w14:textId="77777777" w:rsidR="00E3730A" w:rsidRPr="0063326B" w:rsidRDefault="00E3730A" w:rsidP="007313D0">
      <w:pPr>
        <w:numPr>
          <w:ilvl w:val="0"/>
          <w:numId w:val="38"/>
        </w:numPr>
        <w:spacing w:after="160"/>
        <w:ind w:left="357" w:hanging="357"/>
        <w:rPr>
          <w:rFonts w:eastAsiaTheme="minorHAnsi" w:cs="Calibri"/>
          <w:lang w:eastAsia="en-US"/>
        </w:rPr>
      </w:pPr>
      <w:r w:rsidRPr="0063326B">
        <w:rPr>
          <w:rFonts w:eastAsiaTheme="minorHAnsi" w:cs="Calibri"/>
          <w:lang w:eastAsia="en-US"/>
        </w:rPr>
        <w:t>toezicht houden op de naleving van gestelde eisen;</w:t>
      </w:r>
    </w:p>
    <w:p w14:paraId="73C0670B" w14:textId="77777777" w:rsidR="00E3730A" w:rsidRPr="0063326B" w:rsidRDefault="00E3730A" w:rsidP="007313D0">
      <w:pPr>
        <w:numPr>
          <w:ilvl w:val="0"/>
          <w:numId w:val="38"/>
        </w:numPr>
        <w:spacing w:after="160"/>
        <w:ind w:left="357" w:hanging="357"/>
        <w:rPr>
          <w:rFonts w:eastAsiaTheme="minorHAnsi" w:cs="Calibri"/>
          <w:lang w:eastAsia="en-US"/>
        </w:rPr>
      </w:pPr>
      <w:r w:rsidRPr="0063326B">
        <w:rPr>
          <w:rFonts w:eastAsiaTheme="minorHAnsi" w:cs="Calibri"/>
          <w:lang w:eastAsia="en-US"/>
        </w:rPr>
        <w:t>concrete beleidsadvisering op basis van de inspectievaststellingen;</w:t>
      </w:r>
    </w:p>
    <w:p w14:paraId="373E1552" w14:textId="77777777" w:rsidR="00E3730A" w:rsidRPr="0063326B" w:rsidRDefault="00E3730A" w:rsidP="007313D0">
      <w:pPr>
        <w:numPr>
          <w:ilvl w:val="0"/>
          <w:numId w:val="38"/>
        </w:numPr>
        <w:spacing w:after="160"/>
        <w:ind w:left="357" w:hanging="357"/>
        <w:rPr>
          <w:rFonts w:eastAsiaTheme="minorHAnsi" w:cs="Calibri"/>
          <w:lang w:eastAsia="en-US"/>
        </w:rPr>
      </w:pPr>
      <w:r w:rsidRPr="0063326B">
        <w:rPr>
          <w:rFonts w:eastAsiaTheme="minorHAnsi" w:cs="Calibri"/>
          <w:lang w:eastAsia="en-US"/>
        </w:rPr>
        <w:t>een beeld schetsen van een hele sector op basis van inspectievaststellingen.</w:t>
      </w:r>
    </w:p>
    <w:p w14:paraId="63C4BC3C" w14:textId="77777777" w:rsidR="00E3730A" w:rsidRPr="0063326B" w:rsidRDefault="00E3730A" w:rsidP="00E3730A">
      <w:pPr>
        <w:rPr>
          <w:rFonts w:eastAsiaTheme="minorHAnsi" w:cs="Calibri"/>
          <w:lang w:eastAsia="en-US"/>
        </w:rPr>
      </w:pPr>
    </w:p>
    <w:p w14:paraId="0D7634A6" w14:textId="77777777" w:rsidR="00E3730A" w:rsidRPr="0063326B" w:rsidRDefault="00E3730A" w:rsidP="00E3730A">
      <w:pPr>
        <w:rPr>
          <w:rFonts w:eastAsiaTheme="minorHAnsi" w:cs="Calibri"/>
          <w:lang w:eastAsia="en-US"/>
        </w:rPr>
      </w:pPr>
      <w:r w:rsidRPr="0063326B">
        <w:rPr>
          <w:rFonts w:eastAsiaTheme="minorHAnsi" w:cs="Calibri"/>
          <w:lang w:eastAsia="en-US"/>
        </w:rPr>
        <w:t>Hierdoor wil Zorginspectie een bijdrage leveren aan:</w:t>
      </w:r>
    </w:p>
    <w:p w14:paraId="0ACE7889" w14:textId="77777777" w:rsidR="00E3730A" w:rsidRPr="0063326B" w:rsidRDefault="00E3730A" w:rsidP="007313D0">
      <w:pPr>
        <w:numPr>
          <w:ilvl w:val="0"/>
          <w:numId w:val="39"/>
        </w:numPr>
        <w:spacing w:after="160"/>
        <w:rPr>
          <w:rFonts w:eastAsiaTheme="minorHAnsi" w:cs="Calibri"/>
          <w:lang w:eastAsia="en-US"/>
        </w:rPr>
      </w:pPr>
      <w:r w:rsidRPr="0063326B">
        <w:rPr>
          <w:rFonts w:eastAsiaTheme="minorHAnsi" w:cs="Calibri"/>
          <w:lang w:eastAsia="en-US"/>
        </w:rPr>
        <w:t>het verbeteren van de kwaliteit van de zorg- en dienstverlening van de voorzieningen;</w:t>
      </w:r>
    </w:p>
    <w:p w14:paraId="2DF2C409" w14:textId="77777777" w:rsidR="00E3730A" w:rsidRPr="0063326B" w:rsidRDefault="00E3730A" w:rsidP="007313D0">
      <w:pPr>
        <w:numPr>
          <w:ilvl w:val="0"/>
          <w:numId w:val="39"/>
        </w:numPr>
        <w:spacing w:after="160"/>
        <w:rPr>
          <w:rFonts w:eastAsiaTheme="minorHAnsi" w:cs="Calibri"/>
          <w:lang w:eastAsia="en-US"/>
        </w:rPr>
      </w:pPr>
      <w:r w:rsidRPr="0063326B">
        <w:rPr>
          <w:rFonts w:eastAsiaTheme="minorHAnsi" w:cs="Calibri"/>
          <w:lang w:eastAsia="en-US"/>
        </w:rPr>
        <w:t>het rechtmatig besteden van overheidsmiddelen;</w:t>
      </w:r>
    </w:p>
    <w:p w14:paraId="555763D0" w14:textId="77777777" w:rsidR="00E3730A" w:rsidRPr="0063326B" w:rsidRDefault="00E3730A" w:rsidP="007313D0">
      <w:pPr>
        <w:numPr>
          <w:ilvl w:val="0"/>
          <w:numId w:val="39"/>
        </w:numPr>
        <w:spacing w:after="160"/>
        <w:rPr>
          <w:rFonts w:eastAsiaTheme="minorHAnsi" w:cs="Calibri"/>
          <w:lang w:eastAsia="en-US"/>
        </w:rPr>
      </w:pPr>
      <w:r w:rsidRPr="0063326B">
        <w:rPr>
          <w:rFonts w:eastAsiaTheme="minorHAnsi" w:cs="Calibri"/>
          <w:lang w:eastAsia="en-US"/>
        </w:rPr>
        <w:t>een optimale beleidsvoorbereiding en -evaluatie.</w:t>
      </w:r>
    </w:p>
    <w:p w14:paraId="149CF489" w14:textId="77777777" w:rsidR="00E3730A" w:rsidRPr="0063326B" w:rsidRDefault="00E3730A" w:rsidP="00E3730A">
      <w:pPr>
        <w:spacing w:line="259" w:lineRule="auto"/>
        <w:ind w:left="765" w:hanging="357"/>
        <w:rPr>
          <w:rFonts w:asciiTheme="minorHAnsi" w:hAnsiTheme="minorHAnsi" w:cstheme="minorHAnsi"/>
        </w:rPr>
      </w:pPr>
    </w:p>
    <w:p w14:paraId="645DFAAB" w14:textId="77777777" w:rsidR="00E3730A" w:rsidRPr="0063326B" w:rsidRDefault="00E3730A" w:rsidP="00E3730A">
      <w:pPr>
        <w:rPr>
          <w:rFonts w:asciiTheme="minorHAnsi" w:hAnsiTheme="minorHAnsi" w:cstheme="minorHAnsi"/>
          <w:b/>
          <w:bCs/>
        </w:rPr>
      </w:pPr>
      <w:r w:rsidRPr="0063326B">
        <w:rPr>
          <w:rFonts w:asciiTheme="minorHAnsi" w:hAnsiTheme="minorHAnsi" w:cstheme="minorHAnsi"/>
          <w:b/>
          <w:bCs/>
        </w:rPr>
        <w:t xml:space="preserve">Hoe werkt Zorginspectie? </w:t>
      </w:r>
    </w:p>
    <w:p w14:paraId="0466563B" w14:textId="77777777" w:rsidR="00E3730A" w:rsidRPr="0063326B" w:rsidRDefault="00E3730A" w:rsidP="00E3730A">
      <w:pPr>
        <w:rPr>
          <w:rFonts w:cs="Calibri"/>
        </w:rPr>
      </w:pPr>
      <w:r w:rsidRPr="0063326B">
        <w:rPr>
          <w:rFonts w:cs="Calibri"/>
        </w:rPr>
        <w:t>Zorginspectie voert haar inspectiebezoeken uit en stelt haar inspectieverslagen op conform de bepalingen van het decreet van 19 januari 2018 houdende het overheidstoezicht in het kader van het gezondheids- en welzijnsbeleid.</w:t>
      </w:r>
    </w:p>
    <w:p w14:paraId="6506BC52" w14:textId="77777777" w:rsidR="00E3730A" w:rsidRPr="0063326B" w:rsidRDefault="00E3730A" w:rsidP="00E3730A">
      <w:pPr>
        <w:rPr>
          <w:rFonts w:cs="Calibri"/>
        </w:rPr>
      </w:pPr>
    </w:p>
    <w:p w14:paraId="4E737A0B" w14:textId="77777777" w:rsidR="00E3730A" w:rsidRPr="0063326B" w:rsidRDefault="00E3730A" w:rsidP="00E3730A">
      <w:pPr>
        <w:rPr>
          <w:rFonts w:cs="Calibri"/>
        </w:rPr>
      </w:pPr>
      <w:r w:rsidRPr="0063326B">
        <w:rPr>
          <w:rFonts w:cs="Calibri"/>
        </w:rPr>
        <w:t>Bij het opstellen en het verspreiden van haar verslagen houdt Zorginspectie rekening met de privacy van alle betrokken partijen.</w:t>
      </w:r>
      <w:r w:rsidRPr="0063326B">
        <w:rPr>
          <w:rFonts w:cs="Calibri"/>
          <w:sz w:val="20"/>
          <w:szCs w:val="20"/>
        </w:rPr>
        <w:t xml:space="preserve"> </w:t>
      </w:r>
    </w:p>
    <w:p w14:paraId="3F1DD32F" w14:textId="77777777" w:rsidR="00E3730A" w:rsidRPr="0063326B" w:rsidRDefault="00E3730A" w:rsidP="00E3730A">
      <w:pPr>
        <w:rPr>
          <w:rFonts w:eastAsiaTheme="majorEastAsia" w:cs="Calibri"/>
          <w:lang w:val="nl-NL"/>
        </w:rPr>
      </w:pPr>
      <w:r w:rsidRPr="0063326B">
        <w:rPr>
          <w:rFonts w:cs="Calibri"/>
        </w:rPr>
        <w:t xml:space="preserve">Meer informatie over de toepasselijke regels is te vinden op de website van de Gegevensbeschermingsautoriteit: </w:t>
      </w:r>
      <w:hyperlink r:id="rId17" w:history="1">
        <w:r w:rsidRPr="0063326B">
          <w:rPr>
            <w:rFonts w:cs="Calibri"/>
            <w:b/>
            <w:bCs/>
          </w:rPr>
          <w:t>www.gegevensbeschermingsautoriteit.be</w:t>
        </w:r>
      </w:hyperlink>
      <w:r w:rsidRPr="0063326B">
        <w:rPr>
          <w:rFonts w:cs="Calibri"/>
        </w:rPr>
        <w:t>. </w:t>
      </w:r>
      <w:r w:rsidRPr="0063326B">
        <w:rPr>
          <w:rFonts w:eastAsiaTheme="majorEastAsia" w:cs="Calibri"/>
          <w:lang w:val="nl-NL"/>
        </w:rPr>
        <w:t> </w:t>
      </w:r>
    </w:p>
    <w:p w14:paraId="763B8E15" w14:textId="77777777" w:rsidR="00E3730A" w:rsidRPr="0063326B" w:rsidRDefault="00E3730A" w:rsidP="00E3730A">
      <w:pPr>
        <w:rPr>
          <w:rFonts w:eastAsiaTheme="majorEastAsia" w:cs="Calibri"/>
          <w:lang w:val="nl-NL"/>
        </w:rPr>
      </w:pPr>
    </w:p>
    <w:p w14:paraId="65C6BDED" w14:textId="77777777" w:rsidR="00E3730A" w:rsidRPr="0063326B" w:rsidRDefault="00E3730A" w:rsidP="00E3730A">
      <w:pPr>
        <w:rPr>
          <w:rFonts w:cs="Calibri"/>
          <w:b/>
          <w:bCs/>
        </w:rPr>
      </w:pPr>
      <w:r w:rsidRPr="0063326B">
        <w:rPr>
          <w:rFonts w:cs="Calibri"/>
          <w:lang w:val="nl-NL"/>
        </w:rPr>
        <w:t xml:space="preserve">Meer informatie is te vinden op onze website: </w:t>
      </w:r>
      <w:hyperlink r:id="rId18">
        <w:r w:rsidRPr="0063326B">
          <w:rPr>
            <w:rFonts w:cs="Calibri"/>
            <w:b/>
            <w:color w:val="000000" w:themeColor="text1"/>
            <w:lang w:val="nl-NL"/>
          </w:rPr>
          <w:t>www.zorginspectie.be</w:t>
        </w:r>
      </w:hyperlink>
      <w:r w:rsidRPr="0063326B">
        <w:rPr>
          <w:rFonts w:cs="Calibri"/>
          <w:lang w:val="nl-NL"/>
        </w:rPr>
        <w:t>.</w:t>
      </w:r>
      <w:r w:rsidRPr="0063326B">
        <w:rPr>
          <w:rFonts w:cs="Calibri"/>
        </w:rPr>
        <w:t xml:space="preserve"> </w:t>
      </w:r>
    </w:p>
    <w:p w14:paraId="14712882" w14:textId="77777777" w:rsidR="00E3730A" w:rsidRPr="0063326B" w:rsidRDefault="00E3730A" w:rsidP="00E3730A">
      <w:pPr>
        <w:rPr>
          <w:rFonts w:cs="Calibri"/>
          <w:lang w:val="nl-NL"/>
        </w:rPr>
      </w:pPr>
    </w:p>
    <w:p w14:paraId="542BBCEC" w14:textId="77777777" w:rsidR="00E3730A" w:rsidRPr="0063326B" w:rsidRDefault="00E3730A" w:rsidP="00E3730A">
      <w:pPr>
        <w:rPr>
          <w:rFonts w:cs="Calibri"/>
        </w:rPr>
      </w:pPr>
      <w:r w:rsidRPr="0063326B">
        <w:rPr>
          <w:rFonts w:cs="Calibri"/>
          <w:lang w:val="nl-NL"/>
        </w:rPr>
        <w:t xml:space="preserve">Binnen 30 dagen na het inspectiebezoek ontvangt het inspectiepunt en (in voorkomend geval) de klachtindiener het ontwerpverslag. Daarbij wordt de mogelijkheid geboden om – gedurende een periode van 14 kalenderdagen – schriftelijk te reageren op onjuistheden in het ontwerp van het inspectieverslag. </w:t>
      </w:r>
    </w:p>
    <w:p w14:paraId="2CFB7E54" w14:textId="77777777" w:rsidR="00E3730A" w:rsidRPr="0063326B" w:rsidRDefault="00E3730A" w:rsidP="00E3730A">
      <w:pPr>
        <w:rPr>
          <w:rFonts w:cs="Calibri"/>
        </w:rPr>
      </w:pPr>
    </w:p>
    <w:p w14:paraId="472A3920" w14:textId="3AA13061" w:rsidR="00E3730A" w:rsidRPr="0063326B" w:rsidRDefault="00E3730A" w:rsidP="00E3730A">
      <w:pPr>
        <w:rPr>
          <w:rFonts w:asciiTheme="minorHAnsi" w:hAnsiTheme="minorHAnsi" w:cstheme="minorHAnsi"/>
          <w:b/>
          <w:bCs/>
        </w:rPr>
      </w:pPr>
      <w:r w:rsidRPr="0063326B">
        <w:rPr>
          <w:rFonts w:cs="Calibri"/>
        </w:rPr>
        <w:lastRenderedPageBreak/>
        <w:t xml:space="preserve">Verslagen waaruit de persoonsgegevens zijn verwijderd, zijn geschikt voor ruimere verspreiding. Zij kunnen worden opgevraagd via </w:t>
      </w:r>
      <w:hyperlink r:id="rId19">
        <w:r w:rsidRPr="0063326B">
          <w:rPr>
            <w:rFonts w:eastAsiaTheme="minorEastAsia" w:cs="Calibri"/>
            <w:b/>
            <w:color w:val="000000" w:themeColor="text1"/>
          </w:rPr>
          <w:t>openbaarheid.zorginspectie@vlaanderen.be</w:t>
        </w:r>
      </w:hyperlink>
      <w:r w:rsidRPr="0063326B">
        <w:rPr>
          <w:rFonts w:eastAsiaTheme="minorEastAsia" w:cs="Calibri"/>
          <w:b/>
          <w:color w:val="000000" w:themeColor="text1"/>
        </w:rPr>
        <w:t xml:space="preserve"> </w:t>
      </w:r>
      <w:r w:rsidRPr="0063326B">
        <w:rPr>
          <w:rFonts w:eastAsiaTheme="minorEastAsia" w:cs="Calibri"/>
          <w:bCs/>
          <w:color w:val="000000" w:themeColor="text1"/>
        </w:rPr>
        <w:t>of via het online invulformulier op de website.</w:t>
      </w:r>
      <w:r w:rsidRPr="0063326B">
        <w:rPr>
          <w:rFonts w:asciiTheme="minorHAnsi" w:eastAsiaTheme="minorEastAsia" w:hAnsiTheme="minorHAnsi" w:cstheme="minorHAnsi"/>
          <w:b/>
          <w:bCs/>
          <w:lang w:val="nl-NL"/>
        </w:rPr>
        <w:t> </w:t>
      </w:r>
      <w:r w:rsidRPr="0063326B">
        <w:rPr>
          <w:rFonts w:asciiTheme="minorHAnsi" w:hAnsiTheme="minorHAnsi" w:cstheme="minorHAnsi"/>
          <w:b/>
          <w:bCs/>
        </w:rPr>
        <w:br/>
      </w:r>
    </w:p>
    <w:p w14:paraId="39DE6DF2" w14:textId="77777777" w:rsidR="00E3730A" w:rsidRPr="0063326B" w:rsidRDefault="00E3730A" w:rsidP="00E3730A">
      <w:pPr>
        <w:rPr>
          <w:rFonts w:asciiTheme="minorHAnsi" w:hAnsiTheme="minorHAnsi" w:cstheme="minorHAnsi"/>
          <w:b/>
          <w:bCs/>
        </w:rPr>
      </w:pPr>
    </w:p>
    <w:p w14:paraId="2BC86CA5" w14:textId="77777777" w:rsidR="00E3730A" w:rsidRPr="0063326B" w:rsidRDefault="00E3730A" w:rsidP="00E3730A">
      <w:pPr>
        <w:rPr>
          <w:rFonts w:asciiTheme="minorHAnsi" w:hAnsiTheme="minorHAnsi" w:cstheme="minorHAnsi"/>
          <w:b/>
          <w:bCs/>
        </w:rPr>
      </w:pPr>
    </w:p>
    <w:p w14:paraId="42FCC6CA" w14:textId="77777777" w:rsidR="00E3730A" w:rsidRPr="0063326B" w:rsidRDefault="00E3730A" w:rsidP="00E3730A">
      <w:pPr>
        <w:rPr>
          <w:rFonts w:asciiTheme="minorHAnsi" w:hAnsiTheme="minorHAnsi" w:cstheme="minorHAnsi"/>
          <w:b/>
          <w:bCs/>
        </w:rPr>
      </w:pPr>
      <w:r w:rsidRPr="0063326B">
        <w:rPr>
          <w:rFonts w:asciiTheme="minorHAnsi" w:hAnsiTheme="minorHAnsi" w:cstheme="minorHAnsi"/>
          <w:b/>
          <w:bCs/>
        </w:rPr>
        <w:t>Methodiek</w:t>
      </w:r>
    </w:p>
    <w:p w14:paraId="76630CD8" w14:textId="3EF9DEB2" w:rsidR="00E3730A" w:rsidRPr="0063326B" w:rsidRDefault="00E3730A" w:rsidP="00E3730A">
      <w:pPr>
        <w:rPr>
          <w:rFonts w:cs="Calibri"/>
        </w:rPr>
      </w:pPr>
      <w:r w:rsidRPr="0063326B">
        <w:rPr>
          <w:rFonts w:cs="Calibri"/>
        </w:rPr>
        <w:t xml:space="preserve">De inspecties vinden plaats in </w:t>
      </w:r>
      <w:r w:rsidR="00F94D62">
        <w:rPr>
          <w:rFonts w:cs="Calibri"/>
        </w:rPr>
        <w:t>het centrum</w:t>
      </w:r>
      <w:r w:rsidRPr="0063326B">
        <w:rPr>
          <w:rFonts w:cs="Calibri"/>
        </w:rPr>
        <w:t xml:space="preserve">. </w:t>
      </w:r>
    </w:p>
    <w:p w14:paraId="50F0B606" w14:textId="77777777" w:rsidR="00E3730A" w:rsidRPr="0063326B" w:rsidRDefault="00E3730A" w:rsidP="00E3730A">
      <w:pPr>
        <w:rPr>
          <w:rFonts w:cs="Calibri"/>
        </w:rPr>
      </w:pPr>
    </w:p>
    <w:p w14:paraId="3D83F240" w14:textId="62A60E78" w:rsidR="00E3730A" w:rsidRPr="0063326B" w:rsidRDefault="00E3730A" w:rsidP="00E3730A">
      <w:pPr>
        <w:rPr>
          <w:rFonts w:cs="Calibri"/>
        </w:rPr>
      </w:pPr>
      <w:r w:rsidRPr="0063326B">
        <w:rPr>
          <w:rFonts w:cs="Calibri"/>
          <w:lang w:val="nl-NL"/>
        </w:rPr>
        <w:t xml:space="preserve">De meeste inspecties vinden plaats overdag, op weekdagen, maar </w:t>
      </w:r>
      <w:r w:rsidRPr="0063326B">
        <w:rPr>
          <w:rFonts w:cs="Calibri"/>
        </w:rPr>
        <w:t>kunnen -indien relevant- ook op minder-gebruikelijke momenten zoals ’s avonds en tijdens het weekend plaatsvinden. De inspecties kunnen zowel aangekondigd als niet aangekondigd plaatsvinden.</w:t>
      </w:r>
    </w:p>
    <w:p w14:paraId="09F15493" w14:textId="77777777" w:rsidR="00E3730A" w:rsidRPr="0063326B" w:rsidRDefault="00E3730A" w:rsidP="00E3730A">
      <w:pPr>
        <w:rPr>
          <w:rFonts w:cs="Calibri"/>
        </w:rPr>
      </w:pPr>
    </w:p>
    <w:p w14:paraId="0A463E48" w14:textId="77777777" w:rsidR="00E3730A" w:rsidRPr="0063326B" w:rsidRDefault="00E3730A" w:rsidP="00E3730A">
      <w:pPr>
        <w:rPr>
          <w:rFonts w:cs="Calibri"/>
        </w:rPr>
      </w:pPr>
      <w:r w:rsidRPr="0063326B">
        <w:rPr>
          <w:rFonts w:cs="Calibri"/>
        </w:rPr>
        <w:t xml:space="preserve">Tijdens de inspectiebezoeken gaat Zorginspectie voornamelijk na of de voorwaarden aanwezig zijn om kwaliteit van zorg en veiligheid te garanderen. Het toezicht van Zorginspectie is gericht op het concreet aftoetsen van de regelgeving en dit op structuur-, proces- en resultaatsniveau. </w:t>
      </w:r>
    </w:p>
    <w:p w14:paraId="43D01072" w14:textId="77777777" w:rsidR="00E3730A" w:rsidRPr="0063326B" w:rsidRDefault="00E3730A" w:rsidP="00E3730A">
      <w:pPr>
        <w:rPr>
          <w:rFonts w:cs="Calibri"/>
        </w:rPr>
      </w:pPr>
    </w:p>
    <w:p w14:paraId="7693706F" w14:textId="77777777" w:rsidR="00E3730A" w:rsidRPr="0063326B" w:rsidRDefault="00E3730A" w:rsidP="00E3730A">
      <w:pPr>
        <w:rPr>
          <w:rFonts w:cs="Calibri"/>
        </w:rPr>
      </w:pPr>
      <w:r w:rsidRPr="0063326B">
        <w:rPr>
          <w:rFonts w:cs="Calibri"/>
        </w:rPr>
        <w:t xml:space="preserve">De inspecteur hanteert een gestructureerd en intern afgestemd inspectie-instrument. Niet alle items komen tijdens elk inspectiebezoek aan bod. De keuze van de bevraagde items wordt bepaald door de finaliteit van het inspectiebezoek en door wat er zich tijdens het inspectiebezoek aandient. </w:t>
      </w:r>
    </w:p>
    <w:p w14:paraId="114D500F" w14:textId="77777777" w:rsidR="00E3730A" w:rsidRPr="0063326B" w:rsidRDefault="00E3730A" w:rsidP="00E3730A">
      <w:pPr>
        <w:rPr>
          <w:rFonts w:cs="Calibri"/>
        </w:rPr>
      </w:pPr>
    </w:p>
    <w:p w14:paraId="5E04FB22" w14:textId="77777777" w:rsidR="00E3730A" w:rsidRPr="0063326B" w:rsidRDefault="00E3730A" w:rsidP="00E3730A">
      <w:pPr>
        <w:rPr>
          <w:rFonts w:cs="Calibri"/>
        </w:rPr>
      </w:pPr>
      <w:r w:rsidRPr="0063326B">
        <w:rPr>
          <w:rFonts w:cs="Calibri"/>
        </w:rPr>
        <w:t>Afhankelijk van de bevraagde items baseert de inspecteur zich voor zijn vaststellingen op verschillende bronnen zoals:</w:t>
      </w:r>
    </w:p>
    <w:p w14:paraId="00231D39" w14:textId="77777777" w:rsidR="00E3730A" w:rsidRPr="0063326B" w:rsidRDefault="00E3730A" w:rsidP="007313D0">
      <w:pPr>
        <w:numPr>
          <w:ilvl w:val="0"/>
          <w:numId w:val="41"/>
        </w:numPr>
        <w:spacing w:after="160"/>
        <w:rPr>
          <w:rFonts w:cs="Calibri"/>
        </w:rPr>
      </w:pPr>
      <w:r w:rsidRPr="0063326B">
        <w:rPr>
          <w:rFonts w:cs="Calibri"/>
        </w:rPr>
        <w:t>observaties;</w:t>
      </w:r>
    </w:p>
    <w:p w14:paraId="5E24CD53" w14:textId="77777777" w:rsidR="00E3730A" w:rsidRPr="0063326B" w:rsidRDefault="00E3730A" w:rsidP="007313D0">
      <w:pPr>
        <w:numPr>
          <w:ilvl w:val="0"/>
          <w:numId w:val="41"/>
        </w:numPr>
        <w:spacing w:after="160"/>
        <w:rPr>
          <w:rFonts w:cs="Calibri"/>
        </w:rPr>
      </w:pPr>
      <w:r w:rsidRPr="0063326B">
        <w:rPr>
          <w:rFonts w:cs="Calibri"/>
        </w:rPr>
        <w:t>bevraging van medewerkers en verantwoordelijken;</w:t>
      </w:r>
    </w:p>
    <w:p w14:paraId="44E5DD25" w14:textId="77777777" w:rsidR="00E3730A" w:rsidRPr="0063326B" w:rsidRDefault="00E3730A" w:rsidP="007313D0">
      <w:pPr>
        <w:numPr>
          <w:ilvl w:val="0"/>
          <w:numId w:val="41"/>
        </w:numPr>
        <w:spacing w:after="160"/>
        <w:rPr>
          <w:rFonts w:cs="Calibri"/>
        </w:rPr>
      </w:pPr>
      <w:r w:rsidRPr="0063326B">
        <w:rPr>
          <w:rFonts w:cs="Calibri"/>
        </w:rPr>
        <w:t>inzage in documenten;</w:t>
      </w:r>
    </w:p>
    <w:p w14:paraId="41619D32" w14:textId="77777777" w:rsidR="00E3730A" w:rsidRPr="0063326B" w:rsidRDefault="00E3730A" w:rsidP="007313D0">
      <w:pPr>
        <w:numPr>
          <w:ilvl w:val="0"/>
          <w:numId w:val="41"/>
        </w:numPr>
        <w:spacing w:after="160"/>
        <w:rPr>
          <w:rFonts w:cs="Calibri"/>
        </w:rPr>
      </w:pPr>
      <w:r w:rsidRPr="0063326B">
        <w:rPr>
          <w:rFonts w:cs="Calibri"/>
        </w:rPr>
        <w:t>bevraging gebruikers.</w:t>
      </w:r>
    </w:p>
    <w:p w14:paraId="13B38294" w14:textId="77777777" w:rsidR="00E3730A" w:rsidRDefault="00E3730A" w:rsidP="00E3730A">
      <w:pPr>
        <w:rPr>
          <w:lang w:eastAsia="en-US"/>
        </w:rPr>
      </w:pPr>
    </w:p>
    <w:p w14:paraId="58D86F50" w14:textId="77777777" w:rsidR="00E3730A" w:rsidRPr="0063326B" w:rsidRDefault="00E3730A" w:rsidP="00E3730A">
      <w:pPr>
        <w:rPr>
          <w:rFonts w:asciiTheme="minorHAnsi" w:hAnsiTheme="minorHAnsi" w:cstheme="minorHAnsi"/>
          <w:b/>
          <w:bCs/>
        </w:rPr>
      </w:pPr>
    </w:p>
    <w:p w14:paraId="02333C57" w14:textId="77777777" w:rsidR="00E3730A" w:rsidRPr="0063326B" w:rsidRDefault="00E3730A" w:rsidP="00E3730A">
      <w:pPr>
        <w:rPr>
          <w:rFonts w:asciiTheme="minorHAnsi" w:hAnsiTheme="minorHAnsi" w:cstheme="minorHAnsi"/>
          <w:b/>
          <w:bCs/>
        </w:rPr>
      </w:pPr>
      <w:r w:rsidRPr="0063326B">
        <w:rPr>
          <w:rFonts w:asciiTheme="minorHAnsi" w:hAnsiTheme="minorHAnsi" w:cstheme="minorHAnsi"/>
          <w:b/>
          <w:bCs/>
        </w:rPr>
        <w:t>Verslag</w:t>
      </w:r>
    </w:p>
    <w:p w14:paraId="029E74C8" w14:textId="77777777" w:rsidR="00E3730A" w:rsidRPr="0063326B" w:rsidRDefault="00E3730A" w:rsidP="00E3730A">
      <w:pPr>
        <w:rPr>
          <w:rFonts w:cs="Calibri"/>
          <w:bCs/>
          <w:u w:val="single"/>
          <w:lang w:val="nl-NL"/>
        </w:rPr>
      </w:pPr>
      <w:bookmarkStart w:id="5" w:name="_Hlk84317192"/>
      <w:r w:rsidRPr="0063326B">
        <w:rPr>
          <w:rFonts w:cs="Calibri"/>
          <w:bCs/>
          <w:u w:val="single"/>
          <w:lang w:val="nl-NL"/>
        </w:rPr>
        <w:t>Inhoud inspectieverslag</w:t>
      </w:r>
    </w:p>
    <w:p w14:paraId="13F2BF5A" w14:textId="77777777" w:rsidR="00E3730A" w:rsidRPr="0063326B" w:rsidRDefault="00E3730A" w:rsidP="00E3730A">
      <w:pPr>
        <w:rPr>
          <w:rFonts w:cs="Calibri"/>
        </w:rPr>
      </w:pPr>
      <w:r w:rsidRPr="0063326B">
        <w:rPr>
          <w:rFonts w:cs="Calibri"/>
          <w:lang w:val="nl-NL"/>
        </w:rPr>
        <w:t xml:space="preserve">Het inspectieverslag is een weergave van de vaststellingen van de inspecteur tijdens het inspectiebezoek. </w:t>
      </w:r>
    </w:p>
    <w:p w14:paraId="62A3ADFD" w14:textId="77777777" w:rsidR="00E3730A" w:rsidRPr="0063326B" w:rsidRDefault="00E3730A" w:rsidP="00E3730A">
      <w:pPr>
        <w:rPr>
          <w:rFonts w:cs="Calibri"/>
        </w:rPr>
      </w:pPr>
      <w:r w:rsidRPr="0063326B">
        <w:rPr>
          <w:rFonts w:cs="Calibri"/>
        </w:rPr>
        <w:t xml:space="preserve">In het verslag wordt een objectief beeld gegeven over de mate waarin de geïnspecteerde voorziening voldoet aan de gestelde erkenningsvoorwaarden en de kwaliteitseisen. </w:t>
      </w:r>
    </w:p>
    <w:p w14:paraId="3C56B45F" w14:textId="77777777" w:rsidR="00E3730A" w:rsidRPr="0063326B" w:rsidRDefault="00E3730A" w:rsidP="00E3730A">
      <w:pPr>
        <w:rPr>
          <w:rFonts w:asciiTheme="minorHAnsi" w:hAnsiTheme="minorHAnsi" w:cstheme="minorHAnsi"/>
          <w:lang w:val="nl-NL"/>
        </w:rPr>
      </w:pPr>
    </w:p>
    <w:bookmarkEnd w:id="5"/>
    <w:p w14:paraId="655272A2" w14:textId="77777777" w:rsidR="00E3730A" w:rsidRPr="0063326B" w:rsidRDefault="00E3730A" w:rsidP="00E3730A">
      <w:pPr>
        <w:rPr>
          <w:rFonts w:cs="Calibri"/>
          <w:bCs/>
          <w:u w:val="single"/>
          <w:lang w:val="nl-NL"/>
        </w:rPr>
      </w:pPr>
      <w:r w:rsidRPr="0063326B">
        <w:rPr>
          <w:rFonts w:cs="Calibri"/>
          <w:bCs/>
          <w:u w:val="single"/>
          <w:lang w:val="nl-NL"/>
        </w:rPr>
        <w:t>Opbouw van het verslag</w:t>
      </w:r>
    </w:p>
    <w:p w14:paraId="27048DB1" w14:textId="77777777" w:rsidR="00E3730A" w:rsidRPr="0063326B" w:rsidRDefault="00E3730A" w:rsidP="00E3730A">
      <w:pPr>
        <w:rPr>
          <w:rFonts w:cs="Calibri"/>
        </w:rPr>
      </w:pPr>
      <w:r w:rsidRPr="0063326B">
        <w:rPr>
          <w:rFonts w:cs="Calibri"/>
        </w:rPr>
        <w:t>Per geïnspecteerde (deel-) module staan volgende elementen in het verslag:</w:t>
      </w:r>
    </w:p>
    <w:p w14:paraId="74BC74CC" w14:textId="77777777" w:rsidR="00E3730A" w:rsidRPr="0063326B" w:rsidRDefault="00E3730A" w:rsidP="007313D0">
      <w:pPr>
        <w:numPr>
          <w:ilvl w:val="0"/>
          <w:numId w:val="42"/>
        </w:numPr>
        <w:spacing w:after="160"/>
        <w:contextualSpacing/>
        <w:rPr>
          <w:rFonts w:cs="Calibri"/>
        </w:rPr>
      </w:pPr>
      <w:r w:rsidRPr="0063326B">
        <w:rPr>
          <w:rFonts w:cs="Calibri"/>
        </w:rPr>
        <w:t>een toelichting met de vaststellingen van de inspecteur;</w:t>
      </w:r>
    </w:p>
    <w:p w14:paraId="7CD9AA78" w14:textId="77777777" w:rsidR="00E3730A" w:rsidRPr="0063326B" w:rsidRDefault="00E3730A" w:rsidP="007313D0">
      <w:pPr>
        <w:numPr>
          <w:ilvl w:val="0"/>
          <w:numId w:val="42"/>
        </w:numPr>
        <w:spacing w:after="160"/>
        <w:contextualSpacing/>
        <w:rPr>
          <w:rFonts w:cs="Calibri"/>
        </w:rPr>
      </w:pPr>
      <w:bookmarkStart w:id="6" w:name="_Hlk23422616"/>
      <w:r w:rsidRPr="0063326B">
        <w:rPr>
          <w:rFonts w:cs="Calibri"/>
        </w:rPr>
        <w:t>naleving regelgeving;</w:t>
      </w:r>
    </w:p>
    <w:p w14:paraId="456DC13E" w14:textId="77777777" w:rsidR="00E3730A" w:rsidRPr="0063326B" w:rsidRDefault="00E3730A" w:rsidP="007313D0">
      <w:pPr>
        <w:numPr>
          <w:ilvl w:val="0"/>
          <w:numId w:val="42"/>
        </w:numPr>
        <w:spacing w:after="160"/>
        <w:contextualSpacing/>
        <w:rPr>
          <w:rFonts w:cs="Calibri"/>
        </w:rPr>
      </w:pPr>
      <w:r w:rsidRPr="0063326B">
        <w:rPr>
          <w:rFonts w:cs="Calibri"/>
        </w:rPr>
        <w:t>aandachtspunten.</w:t>
      </w:r>
    </w:p>
    <w:p w14:paraId="1E9B46E9" w14:textId="77777777" w:rsidR="00E3730A" w:rsidRPr="0063326B" w:rsidRDefault="00E3730A" w:rsidP="00E3730A">
      <w:pPr>
        <w:rPr>
          <w:rFonts w:asciiTheme="minorHAnsi" w:hAnsiTheme="minorHAnsi" w:cstheme="minorHAnsi"/>
        </w:rPr>
      </w:pPr>
    </w:p>
    <w:p w14:paraId="45FC14E3" w14:textId="77777777" w:rsidR="00E3730A" w:rsidRPr="0063326B" w:rsidRDefault="00E3730A" w:rsidP="00E3730A">
      <w:pPr>
        <w:rPr>
          <w:rFonts w:asciiTheme="minorHAnsi" w:eastAsia="Calibri" w:hAnsiTheme="minorHAnsi" w:cstheme="minorHAnsi"/>
        </w:rPr>
      </w:pPr>
      <w:r w:rsidRPr="0063326B">
        <w:rPr>
          <w:rFonts w:asciiTheme="minorHAnsi" w:eastAsia="Calibri" w:hAnsiTheme="minorHAnsi" w:cstheme="minorHAnsi"/>
        </w:rPr>
        <w:t xml:space="preserve">In de aandachtspunten wordt de aandacht gevestigd op elementen die de kwaliteit van leven en/ of de veiligheid van de gebruikers kunnen verbeteren maar die niet opgenomen zijn in de regelgeving. </w:t>
      </w:r>
    </w:p>
    <w:bookmarkEnd w:id="6"/>
    <w:p w14:paraId="72BA23CD" w14:textId="77777777" w:rsidR="00E3730A" w:rsidRPr="0063326B" w:rsidRDefault="00E3730A" w:rsidP="00E3730A">
      <w:pPr>
        <w:rPr>
          <w:rFonts w:asciiTheme="minorHAnsi" w:hAnsiTheme="minorHAnsi" w:cstheme="minorHAnsi"/>
        </w:rPr>
      </w:pPr>
    </w:p>
    <w:p w14:paraId="69FC596B" w14:textId="77777777" w:rsidR="00E3730A" w:rsidRPr="0063326B" w:rsidRDefault="00E3730A" w:rsidP="00E3730A">
      <w:pPr>
        <w:rPr>
          <w:rFonts w:asciiTheme="minorHAnsi" w:hAnsiTheme="minorHAnsi" w:cstheme="minorHAnsi"/>
          <w:bCs/>
          <w:u w:val="single"/>
          <w:lang w:val="nl-NL"/>
        </w:rPr>
      </w:pPr>
      <w:r w:rsidRPr="0063326B">
        <w:rPr>
          <w:rFonts w:asciiTheme="minorHAnsi" w:hAnsiTheme="minorHAnsi" w:cstheme="minorHAnsi"/>
          <w:bCs/>
          <w:u w:val="single"/>
          <w:lang w:val="nl-NL"/>
        </w:rPr>
        <w:t>Reactiemogelijkheid</w:t>
      </w:r>
    </w:p>
    <w:p w14:paraId="10FF5815" w14:textId="77777777" w:rsidR="00E3730A" w:rsidRPr="0063326B" w:rsidRDefault="00E3730A" w:rsidP="00E3730A">
      <w:pPr>
        <w:rPr>
          <w:rFonts w:asciiTheme="minorHAnsi" w:hAnsiTheme="minorHAnsi" w:cstheme="minorHAnsi"/>
          <w:b/>
          <w:lang w:val="nl-NL"/>
        </w:rPr>
      </w:pPr>
      <w:r w:rsidRPr="0063326B">
        <w:rPr>
          <w:rFonts w:eastAsiaTheme="minorHAnsi" w:cs="Arial"/>
          <w:color w:val="333333"/>
          <w:shd w:val="clear" w:color="auto" w:fill="FFFFFF"/>
          <w:lang w:eastAsia="en-US"/>
        </w:rPr>
        <w:t>De voorziening en -indien van toepassing- de klachtindiener krijgen de mogelijkheid om te reageren op onjuistheden in het </w:t>
      </w:r>
      <w:r w:rsidRPr="0063326B">
        <w:rPr>
          <w:rFonts w:eastAsiaTheme="minorHAnsi" w:cs="Arial"/>
          <w:b/>
          <w:bCs/>
          <w:color w:val="333333"/>
          <w:shd w:val="clear" w:color="auto" w:fill="FFFFFF"/>
          <w:lang w:eastAsia="en-US"/>
        </w:rPr>
        <w:t>ontwerpverslag</w:t>
      </w:r>
      <w:r w:rsidRPr="0063326B">
        <w:rPr>
          <w:rFonts w:eastAsiaTheme="minorHAnsi" w:cs="Arial"/>
          <w:color w:val="333333"/>
          <w:shd w:val="clear" w:color="auto" w:fill="FFFFFF"/>
          <w:lang w:eastAsia="en-US"/>
        </w:rPr>
        <w:t>. Op basis van de reactie kan het ontwerpverslag aangepast worden. Op dat moment wordt het ontwerpverslag een definitief verslag. Het </w:t>
      </w:r>
      <w:r w:rsidRPr="0063326B">
        <w:rPr>
          <w:rFonts w:eastAsiaTheme="minorHAnsi" w:cs="Arial"/>
          <w:b/>
          <w:bCs/>
          <w:color w:val="333333"/>
          <w:shd w:val="clear" w:color="auto" w:fill="FFFFFF"/>
          <w:lang w:eastAsia="en-US"/>
        </w:rPr>
        <w:t>definitief verslag</w:t>
      </w:r>
      <w:r w:rsidRPr="0063326B">
        <w:rPr>
          <w:rFonts w:eastAsiaTheme="minorHAnsi" w:cs="Arial"/>
          <w:color w:val="333333"/>
          <w:shd w:val="clear" w:color="auto" w:fill="FFFFFF"/>
          <w:lang w:eastAsia="en-US"/>
        </w:rPr>
        <w:t xml:space="preserve"> wordt bezorgd aan de </w:t>
      </w:r>
      <w:r w:rsidRPr="0063326B">
        <w:rPr>
          <w:rFonts w:eastAsiaTheme="minorHAnsi" w:cs="Arial"/>
          <w:color w:val="333333"/>
          <w:shd w:val="clear" w:color="auto" w:fill="FFFFFF"/>
          <w:lang w:eastAsia="en-US"/>
        </w:rPr>
        <w:lastRenderedPageBreak/>
        <w:t>voorziening, aan Zorg en Gezondheid en -indien van toepassing- de klachtindiener. Zorg en Gezondheid staat in voor de verdere opvolging van het dossier.</w:t>
      </w:r>
    </w:p>
    <w:p w14:paraId="2EE2DAEC" w14:textId="77777777" w:rsidR="00E3730A" w:rsidRPr="0063326B" w:rsidRDefault="00E3730A" w:rsidP="00E3730A">
      <w:pPr>
        <w:rPr>
          <w:rFonts w:asciiTheme="minorHAnsi" w:hAnsiTheme="minorHAnsi" w:cstheme="minorHAnsi"/>
          <w:b/>
        </w:rPr>
      </w:pPr>
    </w:p>
    <w:p w14:paraId="4FF5598A" w14:textId="77777777" w:rsidR="00E3730A" w:rsidRPr="0063326B" w:rsidRDefault="00E3730A" w:rsidP="00E3730A">
      <w:pPr>
        <w:rPr>
          <w:rFonts w:asciiTheme="minorHAnsi" w:hAnsiTheme="minorHAnsi" w:cstheme="minorHAnsi"/>
          <w:b/>
        </w:rPr>
      </w:pPr>
    </w:p>
    <w:p w14:paraId="5E959BBE" w14:textId="77777777" w:rsidR="00E3730A" w:rsidRPr="0063326B" w:rsidRDefault="00E3730A" w:rsidP="00E3730A">
      <w:pPr>
        <w:rPr>
          <w:rFonts w:asciiTheme="minorHAnsi" w:hAnsiTheme="minorHAnsi" w:cstheme="minorHAnsi"/>
          <w:b/>
          <w:bCs/>
        </w:rPr>
      </w:pPr>
      <w:r w:rsidRPr="0063326B">
        <w:rPr>
          <w:rFonts w:asciiTheme="minorHAnsi" w:hAnsiTheme="minorHAnsi" w:cstheme="minorHAnsi"/>
          <w:b/>
          <w:bCs/>
        </w:rPr>
        <w:t>Toegepaste regelgeving</w:t>
      </w:r>
    </w:p>
    <w:p w14:paraId="2C84B81E" w14:textId="77777777" w:rsidR="00E3730A" w:rsidRPr="0063326B" w:rsidRDefault="00E3730A" w:rsidP="00E3730A">
      <w:pPr>
        <w:rPr>
          <w:rFonts w:cs="Calibri"/>
        </w:rPr>
      </w:pPr>
      <w:r w:rsidRPr="0063326B">
        <w:rPr>
          <w:rFonts w:cs="Calibri"/>
        </w:rPr>
        <w:t xml:space="preserve">De regelgeving die van toepassing is op de voorzieningen is terug te vinden op de website van Zorg en Gezondheid: </w:t>
      </w:r>
    </w:p>
    <w:p w14:paraId="7A98268B" w14:textId="77777777" w:rsidR="00E3730A" w:rsidRPr="0063326B" w:rsidRDefault="00E3730A" w:rsidP="007313D0">
      <w:pPr>
        <w:numPr>
          <w:ilvl w:val="0"/>
          <w:numId w:val="40"/>
        </w:numPr>
        <w:spacing w:after="160"/>
        <w:contextualSpacing/>
        <w:rPr>
          <w:rFonts w:asciiTheme="minorHAnsi" w:hAnsiTheme="minorHAnsi" w:cstheme="minorHAnsi"/>
        </w:rPr>
      </w:pPr>
      <w:r w:rsidRPr="0063326B">
        <w:rPr>
          <w:rFonts w:asciiTheme="minorHAnsi" w:eastAsiaTheme="minorHAnsi" w:hAnsiTheme="minorHAnsi" w:cstheme="minorBidi"/>
          <w:lang w:eastAsia="en-US"/>
        </w:rPr>
        <w:t xml:space="preserve">ouderenzorg : </w:t>
      </w:r>
      <w:hyperlink r:id="rId20" w:history="1">
        <w:r w:rsidRPr="0063326B">
          <w:rPr>
            <w:rFonts w:asciiTheme="minorHAnsi" w:hAnsiTheme="minorHAnsi" w:cstheme="minorHAnsi"/>
            <w:color w:val="0000FF" w:themeColor="hyperlink"/>
            <w:u w:val="single"/>
          </w:rPr>
          <w:t>www.zorg-en-gezondheid.be/ouderenzorg</w:t>
        </w:r>
      </w:hyperlink>
    </w:p>
    <w:p w14:paraId="3A0BA5EC" w14:textId="77777777" w:rsidR="00E3730A" w:rsidRPr="0063326B" w:rsidRDefault="00E3730A" w:rsidP="007313D0">
      <w:pPr>
        <w:numPr>
          <w:ilvl w:val="0"/>
          <w:numId w:val="40"/>
        </w:numPr>
        <w:spacing w:after="160"/>
        <w:contextualSpacing/>
        <w:rPr>
          <w:rFonts w:asciiTheme="minorHAnsi" w:hAnsiTheme="minorHAnsi" w:cstheme="minorHAnsi"/>
        </w:rPr>
      </w:pPr>
      <w:r w:rsidRPr="0063326B">
        <w:rPr>
          <w:rFonts w:asciiTheme="minorHAnsi" w:hAnsiTheme="minorHAnsi" w:cstheme="minorHAnsi"/>
        </w:rPr>
        <w:t xml:space="preserve">thuiszorg: </w:t>
      </w:r>
      <w:hyperlink r:id="rId21" w:history="1">
        <w:r w:rsidRPr="0063326B">
          <w:rPr>
            <w:rFonts w:asciiTheme="minorHAnsi" w:hAnsiTheme="minorHAnsi" w:cstheme="minorHAnsi"/>
            <w:color w:val="0000FF" w:themeColor="hyperlink"/>
            <w:u w:val="single"/>
          </w:rPr>
          <w:t>www.zorg-en-gezondheid.be/thuiszorg</w:t>
        </w:r>
      </w:hyperlink>
    </w:p>
    <w:p w14:paraId="6BE91949" w14:textId="77777777" w:rsidR="00E3730A" w:rsidRPr="0063326B" w:rsidRDefault="00E3730A" w:rsidP="00E3730A">
      <w:pPr>
        <w:ind w:left="720"/>
        <w:contextualSpacing/>
        <w:rPr>
          <w:rFonts w:asciiTheme="minorHAnsi" w:hAnsiTheme="minorHAnsi" w:cstheme="minorHAnsi"/>
        </w:rPr>
      </w:pPr>
    </w:p>
    <w:p w14:paraId="687BFB74" w14:textId="77777777" w:rsidR="00E3730A" w:rsidRPr="0063326B" w:rsidRDefault="00E3730A" w:rsidP="00E3730A">
      <w:pPr>
        <w:rPr>
          <w:rFonts w:asciiTheme="minorHAnsi" w:hAnsiTheme="minorHAnsi" w:cstheme="minorBidi"/>
          <w:b/>
        </w:rPr>
      </w:pPr>
      <w:r w:rsidRPr="0063326B">
        <w:rPr>
          <w:rFonts w:asciiTheme="minorHAnsi" w:hAnsiTheme="minorHAnsi" w:cstheme="minorBidi"/>
          <w:b/>
        </w:rPr>
        <w:t>Gebruikte afkortingen</w:t>
      </w:r>
    </w:p>
    <w:p w14:paraId="131C2ABC" w14:textId="77777777" w:rsidR="00914471" w:rsidRDefault="00914471" w:rsidP="00E3730A">
      <w:pPr>
        <w:rPr>
          <w:rFonts w:eastAsiaTheme="minorEastAsia" w:cs="Calibri"/>
        </w:rPr>
      </w:pPr>
    </w:p>
    <w:p w14:paraId="776A8DBE" w14:textId="5BD4F086" w:rsidR="00E3730A" w:rsidRPr="0063326B" w:rsidRDefault="00E3730A" w:rsidP="00E3730A">
      <w:pPr>
        <w:rPr>
          <w:rFonts w:eastAsiaTheme="minorEastAsia" w:cs="Calibri"/>
        </w:rPr>
      </w:pPr>
      <w:r w:rsidRPr="0063326B">
        <w:rPr>
          <w:rFonts w:eastAsiaTheme="minorEastAsia" w:cs="Calibri"/>
        </w:rPr>
        <w:t xml:space="preserve">AP            </w:t>
      </w:r>
      <w:r w:rsidRPr="0063326B">
        <w:rPr>
          <w:rFonts w:eastAsiaTheme="minorHAnsi" w:cs="Calibri"/>
        </w:rPr>
        <w:tab/>
      </w:r>
      <w:r w:rsidRPr="0063326B">
        <w:rPr>
          <w:rFonts w:eastAsiaTheme="minorEastAsia" w:cs="Calibri"/>
        </w:rPr>
        <w:t>aandachtspunt</w:t>
      </w:r>
    </w:p>
    <w:p w14:paraId="4142C85E" w14:textId="1D820AE1" w:rsidR="00E3730A" w:rsidRDefault="001E1193" w:rsidP="00E3730A">
      <w:pPr>
        <w:rPr>
          <w:rFonts w:eastAsiaTheme="minorEastAsia" w:cs="Calibri"/>
        </w:rPr>
      </w:pPr>
      <w:r>
        <w:rPr>
          <w:rFonts w:eastAsiaTheme="minorEastAsia" w:cs="Calibri"/>
        </w:rPr>
        <w:t>G</w:t>
      </w:r>
      <w:r w:rsidR="00E3730A" w:rsidRPr="0063326B">
        <w:rPr>
          <w:rFonts w:eastAsiaTheme="minorEastAsia" w:cs="Calibri"/>
        </w:rPr>
        <w:t>AW</w:t>
      </w:r>
      <w:r w:rsidR="00E3730A" w:rsidRPr="0063326B">
        <w:rPr>
          <w:rFonts w:eastAsiaTheme="minorEastAsia" w:cs="Calibri"/>
        </w:rPr>
        <w:tab/>
      </w:r>
      <w:r w:rsidR="00E3730A" w:rsidRPr="0063326B">
        <w:rPr>
          <w:rFonts w:eastAsiaTheme="minorEastAsia" w:cs="Calibri"/>
        </w:rPr>
        <w:tab/>
      </w:r>
      <w:r w:rsidR="002A1987">
        <w:rPr>
          <w:rFonts w:eastAsiaTheme="minorEastAsia" w:cs="Calibri"/>
        </w:rPr>
        <w:t xml:space="preserve">groep van </w:t>
      </w:r>
      <w:r w:rsidR="00E3730A" w:rsidRPr="0063326B">
        <w:rPr>
          <w:rFonts w:eastAsiaTheme="minorEastAsia" w:cs="Calibri"/>
        </w:rPr>
        <w:t>assistentiewoning</w:t>
      </w:r>
      <w:r w:rsidR="002A1987">
        <w:rPr>
          <w:rFonts w:eastAsiaTheme="minorEastAsia" w:cs="Calibri"/>
        </w:rPr>
        <w:t>en</w:t>
      </w:r>
    </w:p>
    <w:p w14:paraId="2DAB7066" w14:textId="440C6661" w:rsidR="004827D2" w:rsidRDefault="004827D2" w:rsidP="00E3730A">
      <w:pPr>
        <w:rPr>
          <w:rFonts w:eastAsiaTheme="minorEastAsia" w:cs="Calibri"/>
        </w:rPr>
      </w:pPr>
      <w:r>
        <w:rPr>
          <w:rFonts w:eastAsiaTheme="minorEastAsia" w:cs="Calibri"/>
        </w:rPr>
        <w:t>LDC</w:t>
      </w:r>
      <w:r>
        <w:rPr>
          <w:rFonts w:eastAsiaTheme="minorEastAsia" w:cs="Calibri"/>
        </w:rPr>
        <w:tab/>
      </w:r>
      <w:r>
        <w:rPr>
          <w:rFonts w:eastAsiaTheme="minorEastAsia" w:cs="Calibri"/>
        </w:rPr>
        <w:tab/>
        <w:t>lokaal dienstencentrum</w:t>
      </w:r>
    </w:p>
    <w:p w14:paraId="34B332F2" w14:textId="60E7FCAC" w:rsidR="004827D2" w:rsidRPr="0063326B" w:rsidRDefault="00F74949" w:rsidP="00E3730A">
      <w:pPr>
        <w:rPr>
          <w:rFonts w:eastAsiaTheme="minorEastAsia" w:cs="Calibri"/>
        </w:rPr>
      </w:pPr>
      <w:r>
        <w:rPr>
          <w:rFonts w:eastAsiaTheme="minorEastAsia" w:cs="Calibri"/>
        </w:rPr>
        <w:t>CDV</w:t>
      </w:r>
      <w:r w:rsidR="004827D2">
        <w:rPr>
          <w:rFonts w:eastAsiaTheme="minorEastAsia" w:cs="Calibri"/>
        </w:rPr>
        <w:tab/>
      </w:r>
      <w:r w:rsidR="004827D2">
        <w:rPr>
          <w:rFonts w:eastAsiaTheme="minorEastAsia" w:cs="Calibri"/>
        </w:rPr>
        <w:tab/>
      </w:r>
      <w:r>
        <w:rPr>
          <w:rFonts w:eastAsiaTheme="minorEastAsia" w:cs="Calibri"/>
        </w:rPr>
        <w:t xml:space="preserve">centrum voor </w:t>
      </w:r>
      <w:r w:rsidR="004827D2">
        <w:rPr>
          <w:rFonts w:eastAsiaTheme="minorEastAsia" w:cs="Calibri"/>
        </w:rPr>
        <w:t>dagverzorging</w:t>
      </w:r>
    </w:p>
    <w:p w14:paraId="2D2FB3B9" w14:textId="1EAA0E11" w:rsidR="00E3730A" w:rsidRPr="0063326B" w:rsidRDefault="00E3730A" w:rsidP="00E3730A">
      <w:pPr>
        <w:rPr>
          <w:rFonts w:eastAsiaTheme="minorEastAsia" w:cs="Calibri"/>
        </w:rPr>
      </w:pPr>
      <w:r w:rsidRPr="0063326B">
        <w:rPr>
          <w:rFonts w:eastAsiaTheme="minorEastAsia" w:cs="Calibri"/>
        </w:rPr>
        <w:t>IB</w:t>
      </w:r>
      <w:r w:rsidRPr="0063326B">
        <w:rPr>
          <w:rFonts w:eastAsiaTheme="minorEastAsia" w:cs="Calibri"/>
        </w:rPr>
        <w:tab/>
      </w:r>
      <w:r w:rsidRPr="0063326B">
        <w:rPr>
          <w:rFonts w:eastAsiaTheme="minorEastAsia" w:cs="Calibri"/>
        </w:rPr>
        <w:tab/>
        <w:t>inbreuk</w:t>
      </w:r>
    </w:p>
    <w:p w14:paraId="1A0E885E" w14:textId="77777777" w:rsidR="00E3730A" w:rsidRPr="0063326B" w:rsidRDefault="00E3730A" w:rsidP="00E3730A">
      <w:pPr>
        <w:rPr>
          <w:rFonts w:eastAsiaTheme="minorEastAsia" w:cs="Calibri"/>
        </w:rPr>
      </w:pPr>
      <w:r w:rsidRPr="0063326B">
        <w:rPr>
          <w:rFonts w:eastAsiaTheme="minorEastAsia" w:cs="Calibri"/>
        </w:rPr>
        <w:t xml:space="preserve">NB           </w:t>
      </w:r>
      <w:r w:rsidRPr="0063326B">
        <w:rPr>
          <w:rFonts w:eastAsiaTheme="minorHAnsi" w:cs="Calibri"/>
        </w:rPr>
        <w:tab/>
      </w:r>
      <w:r w:rsidRPr="0063326B">
        <w:rPr>
          <w:rFonts w:eastAsiaTheme="minorEastAsia" w:cs="Calibri"/>
        </w:rPr>
        <w:t>niet beoordeeld</w:t>
      </w:r>
    </w:p>
    <w:p w14:paraId="3A922E8E" w14:textId="77777777" w:rsidR="00E3730A" w:rsidRPr="0063326B" w:rsidRDefault="00E3730A" w:rsidP="00E3730A">
      <w:pPr>
        <w:rPr>
          <w:rFonts w:eastAsiaTheme="minorEastAsia" w:cs="Calibri"/>
        </w:rPr>
      </w:pPr>
      <w:r w:rsidRPr="0063326B">
        <w:rPr>
          <w:rFonts w:eastAsiaTheme="minorEastAsia" w:cs="Calibri"/>
        </w:rPr>
        <w:t xml:space="preserve">NVT        </w:t>
      </w:r>
      <w:r w:rsidRPr="0063326B">
        <w:rPr>
          <w:rFonts w:eastAsiaTheme="minorHAnsi" w:cs="Calibri"/>
        </w:rPr>
        <w:tab/>
      </w:r>
      <w:r w:rsidRPr="0063326B">
        <w:rPr>
          <w:rFonts w:eastAsiaTheme="minorEastAsia" w:cs="Calibri"/>
        </w:rPr>
        <w:t>niet van toepassing</w:t>
      </w:r>
    </w:p>
    <w:p w14:paraId="37E3B432" w14:textId="0F5ECC18" w:rsidR="00E3730A" w:rsidRPr="0063326B" w:rsidRDefault="00584DA4" w:rsidP="00E3730A">
      <w:pPr>
        <w:rPr>
          <w:rFonts w:eastAsiaTheme="minorEastAsia" w:cs="Calibri"/>
        </w:rPr>
      </w:pPr>
      <w:r>
        <w:rPr>
          <w:rFonts w:eastAsiaTheme="minorEastAsia" w:cs="Calibri"/>
        </w:rPr>
        <w:t>S</w:t>
      </w:r>
      <w:r w:rsidR="00E3730A" w:rsidRPr="0063326B">
        <w:rPr>
          <w:rFonts w:eastAsiaTheme="minorEastAsia" w:cs="Calibri"/>
        </w:rPr>
        <w:t xml:space="preserve">MK       </w:t>
      </w:r>
      <w:r w:rsidR="00E3730A" w:rsidRPr="0063326B">
        <w:rPr>
          <w:rFonts w:eastAsiaTheme="minorHAnsi" w:cs="Calibri"/>
        </w:rPr>
        <w:tab/>
      </w:r>
      <w:r w:rsidR="00E3730A" w:rsidRPr="0063326B">
        <w:rPr>
          <w:rFonts w:eastAsiaTheme="minorEastAsia" w:cs="Calibri"/>
        </w:rPr>
        <w:t>sectorspecifieke minimale kwaliteitseisen</w:t>
      </w:r>
    </w:p>
    <w:p w14:paraId="3584AEF7" w14:textId="77777777" w:rsidR="00E3730A" w:rsidRPr="0063326B" w:rsidRDefault="00E3730A" w:rsidP="00E3730A">
      <w:pPr>
        <w:rPr>
          <w:rFonts w:eastAsiaTheme="minorEastAsia" w:cs="Calibri"/>
        </w:rPr>
      </w:pPr>
      <w:r w:rsidRPr="0063326B">
        <w:rPr>
          <w:rFonts w:eastAsiaTheme="minorEastAsia" w:cs="Calibri"/>
        </w:rPr>
        <w:t xml:space="preserve">VTE         </w:t>
      </w:r>
      <w:r w:rsidRPr="0063326B">
        <w:rPr>
          <w:rFonts w:eastAsiaTheme="minorHAnsi" w:cs="Calibri"/>
        </w:rPr>
        <w:tab/>
      </w:r>
      <w:r w:rsidRPr="0063326B">
        <w:rPr>
          <w:rFonts w:eastAsiaTheme="minorEastAsia" w:cs="Calibri"/>
        </w:rPr>
        <w:t>voltijds equivalent</w:t>
      </w:r>
    </w:p>
    <w:p w14:paraId="2FBBEDAF" w14:textId="66749DEB" w:rsidR="00E3730A" w:rsidRDefault="00E3730A" w:rsidP="00E3730A">
      <w:pPr>
        <w:rPr>
          <w:rFonts w:eastAsiaTheme="minorEastAsia" w:cs="Calibri"/>
        </w:rPr>
      </w:pPr>
      <w:r w:rsidRPr="0063326B">
        <w:rPr>
          <w:rFonts w:eastAsiaTheme="minorEastAsia" w:cs="Calibri"/>
        </w:rPr>
        <w:t>WA</w:t>
      </w:r>
      <w:r w:rsidRPr="0063326B">
        <w:rPr>
          <w:rFonts w:eastAsiaTheme="minorEastAsia" w:cs="Calibri"/>
        </w:rPr>
        <w:tab/>
      </w:r>
      <w:r w:rsidRPr="0063326B">
        <w:rPr>
          <w:rFonts w:eastAsiaTheme="minorEastAsia" w:cs="Calibri"/>
        </w:rPr>
        <w:tab/>
      </w:r>
      <w:proofErr w:type="spellStart"/>
      <w:r w:rsidRPr="0063326B">
        <w:rPr>
          <w:rFonts w:eastAsiaTheme="minorEastAsia" w:cs="Calibri"/>
        </w:rPr>
        <w:t>woonassistent</w:t>
      </w:r>
      <w:proofErr w:type="spellEnd"/>
    </w:p>
    <w:p w14:paraId="22DB34D0" w14:textId="3D3A8CB3" w:rsidR="00CF4C2C" w:rsidRPr="0063326B" w:rsidRDefault="00CF4C2C" w:rsidP="00793096">
      <w:pPr>
        <w:rPr>
          <w:rFonts w:eastAsiaTheme="minorEastAsia" w:cs="Calibri"/>
        </w:rPr>
      </w:pPr>
      <w:r>
        <w:rPr>
          <w:rFonts w:eastAsiaTheme="minorEastAsia" w:cs="Calibri"/>
        </w:rPr>
        <w:t>WZC</w:t>
      </w:r>
      <w:r w:rsidR="00066E98">
        <w:rPr>
          <w:rFonts w:eastAsiaTheme="minorEastAsia" w:cs="Calibri"/>
        </w:rPr>
        <w:t xml:space="preserve"> </w:t>
      </w:r>
      <w:r w:rsidR="00793096">
        <w:rPr>
          <w:rFonts w:eastAsiaTheme="minorEastAsia" w:cs="Calibri"/>
        </w:rPr>
        <w:t xml:space="preserve">                   woonzorgcentrum</w:t>
      </w:r>
    </w:p>
    <w:p w14:paraId="50A3D04F" w14:textId="05CA664C" w:rsidR="00E72A11" w:rsidRPr="00E72A11" w:rsidRDefault="00E3730A" w:rsidP="00E72A11">
      <w:pPr>
        <w:rPr>
          <w:rFonts w:eastAsiaTheme="minorEastAsia" w:cs="Calibri"/>
        </w:rPr>
      </w:pPr>
      <w:r w:rsidRPr="0063326B">
        <w:rPr>
          <w:rFonts w:eastAsiaTheme="minorEastAsia" w:cs="Calibri"/>
        </w:rPr>
        <w:t xml:space="preserve">WZD       </w:t>
      </w:r>
      <w:r w:rsidRPr="0063326B">
        <w:rPr>
          <w:rFonts w:eastAsiaTheme="minorHAnsi" w:cs="Calibri"/>
        </w:rPr>
        <w:tab/>
      </w:r>
      <w:r w:rsidRPr="0063326B">
        <w:rPr>
          <w:rFonts w:eastAsiaTheme="minorEastAsia" w:cs="Calibri"/>
        </w:rPr>
        <w:t xml:space="preserve">woonzorgdecreet </w:t>
      </w:r>
    </w:p>
    <w:p w14:paraId="508C8F69" w14:textId="3B669AD1" w:rsidR="00FD550C" w:rsidRDefault="00FD550C">
      <w:pPr>
        <w:spacing w:after="200" w:line="276" w:lineRule="auto"/>
        <w:rPr>
          <w:rFonts w:eastAsiaTheme="minorEastAsia" w:cs="Calibri"/>
        </w:rPr>
      </w:pPr>
      <w:r>
        <w:rPr>
          <w:rFonts w:eastAsiaTheme="minorEastAsia" w:cs="Calibri"/>
        </w:rPr>
        <w:br w:type="page"/>
      </w:r>
    </w:p>
    <w:p w14:paraId="6A4E1E70" w14:textId="77777777" w:rsidR="00FD550C" w:rsidRPr="00584DA4" w:rsidRDefault="00FD550C" w:rsidP="00E3730A">
      <w:pPr>
        <w:rPr>
          <w:rFonts w:eastAsiaTheme="minorEastAsia" w:cs="Calibri"/>
        </w:rPr>
      </w:pPr>
    </w:p>
    <w:p w14:paraId="07BE8673" w14:textId="5BA1A413" w:rsidR="00E3730A" w:rsidRDefault="00E3730A" w:rsidP="00E3730A">
      <w:pPr>
        <w:pStyle w:val="Kop1"/>
        <w:rPr>
          <w:lang w:val="nl-NL"/>
        </w:rPr>
      </w:pPr>
      <w:bookmarkStart w:id="7" w:name="_Toc96496401"/>
      <w:bookmarkStart w:id="8" w:name="_Toc96499336"/>
      <w:bookmarkStart w:id="9" w:name="_Toc96501828"/>
      <w:bookmarkStart w:id="10" w:name="_Toc96501961"/>
      <w:bookmarkStart w:id="11" w:name="_Toc96501987"/>
      <w:bookmarkStart w:id="12" w:name="_Toc96584369"/>
      <w:bookmarkStart w:id="13" w:name="_Toc96584401"/>
      <w:bookmarkStart w:id="14" w:name="_Toc96949246"/>
      <w:bookmarkStart w:id="15" w:name="_Toc97213586"/>
      <w:r w:rsidRPr="00E3730A">
        <w:rPr>
          <w:lang w:val="nl-NL"/>
        </w:rPr>
        <w:t>Situering</w:t>
      </w:r>
      <w:bookmarkEnd w:id="7"/>
      <w:bookmarkEnd w:id="8"/>
      <w:bookmarkEnd w:id="9"/>
      <w:bookmarkEnd w:id="10"/>
      <w:bookmarkEnd w:id="11"/>
      <w:bookmarkEnd w:id="12"/>
      <w:bookmarkEnd w:id="13"/>
      <w:bookmarkEnd w:id="14"/>
      <w:r>
        <w:rPr>
          <w:lang w:val="nl-NL"/>
        </w:rPr>
        <w:t xml:space="preserve"> inspectie</w:t>
      </w:r>
      <w:bookmarkEnd w:id="15"/>
    </w:p>
    <w:p w14:paraId="63204DEF" w14:textId="695AAC47" w:rsidR="00E3730A" w:rsidRDefault="00E3730A" w:rsidP="00E3730A">
      <w:pPr>
        <w:rPr>
          <w:lang w:val="nl-NL"/>
        </w:rPr>
      </w:pPr>
    </w:p>
    <w:p w14:paraId="5690138E" w14:textId="77777777" w:rsidR="00E3730A" w:rsidRPr="00E3730A" w:rsidRDefault="00E3730A" w:rsidP="00E3730A">
      <w:pPr>
        <w:rPr>
          <w:lang w:val="nl-NL"/>
        </w:rPr>
      </w:pPr>
    </w:p>
    <w:p w14:paraId="18163436" w14:textId="77777777" w:rsidR="00E3730A" w:rsidRPr="00E3730A" w:rsidRDefault="00E3730A" w:rsidP="00E3730A">
      <w:pPr>
        <w:pStyle w:val="Kop1"/>
      </w:pPr>
      <w:bookmarkStart w:id="16" w:name="_Toc96496402"/>
      <w:bookmarkStart w:id="17" w:name="_Toc96499337"/>
      <w:bookmarkStart w:id="18" w:name="_Toc96501829"/>
      <w:bookmarkStart w:id="19" w:name="_Toc96501962"/>
      <w:bookmarkStart w:id="20" w:name="_Toc96501988"/>
      <w:bookmarkStart w:id="21" w:name="_Toc96584370"/>
      <w:bookmarkStart w:id="22" w:name="_Toc96584402"/>
      <w:bookmarkStart w:id="23" w:name="_Toc96949247"/>
      <w:bookmarkStart w:id="24" w:name="_Toc97213587"/>
      <w:r w:rsidRPr="00E3730A">
        <w:t>Werkwijze</w:t>
      </w:r>
      <w:bookmarkEnd w:id="16"/>
      <w:bookmarkEnd w:id="17"/>
      <w:bookmarkEnd w:id="18"/>
      <w:bookmarkEnd w:id="19"/>
      <w:bookmarkEnd w:id="20"/>
      <w:bookmarkEnd w:id="21"/>
      <w:bookmarkEnd w:id="22"/>
      <w:bookmarkEnd w:id="23"/>
      <w:bookmarkEnd w:id="24"/>
    </w:p>
    <w:p w14:paraId="745BEA52" w14:textId="77777777" w:rsidR="00B82E5C" w:rsidRPr="00022919" w:rsidRDefault="00B82E5C" w:rsidP="00B82E5C">
      <w:pPr>
        <w:pStyle w:val="Tekstopmerking"/>
      </w:pPr>
      <w:r w:rsidRPr="00022919">
        <w:t>De vaststellingen gemaakt in dit verslag gebeurden op basis van volgende bronnen:</w:t>
      </w:r>
    </w:p>
    <w:p w14:paraId="04584954" w14:textId="35315D69" w:rsidR="00085C02" w:rsidRPr="00022919" w:rsidRDefault="00B92076" w:rsidP="00085C02">
      <w:pPr>
        <w:pStyle w:val="Lijstalinea"/>
        <w:numPr>
          <w:ilvl w:val="0"/>
          <w:numId w:val="35"/>
        </w:numPr>
        <w:spacing w:after="200" w:line="276" w:lineRule="auto"/>
        <w:rPr>
          <w:rFonts w:cstheme="minorBidi"/>
        </w:rPr>
      </w:pPr>
      <w:r>
        <w:t>g</w:t>
      </w:r>
      <w:r w:rsidR="00B82E5C" w:rsidRPr="00022919">
        <w:t xml:space="preserve">esprek met </w:t>
      </w:r>
    </w:p>
    <w:p w14:paraId="436D62DA" w14:textId="634C34D8" w:rsidR="00085C02" w:rsidRPr="00022919" w:rsidRDefault="00B92076" w:rsidP="00283303">
      <w:pPr>
        <w:pStyle w:val="Lijstalinea"/>
        <w:numPr>
          <w:ilvl w:val="0"/>
          <w:numId w:val="35"/>
        </w:numPr>
        <w:spacing w:after="200" w:line="276" w:lineRule="auto"/>
      </w:pPr>
      <w:r>
        <w:rPr>
          <w:rFonts w:cstheme="minorHAnsi"/>
          <w:lang w:val="nl-NL"/>
        </w:rPr>
        <w:t>b</w:t>
      </w:r>
      <w:r w:rsidR="00085C02" w:rsidRPr="00022919">
        <w:rPr>
          <w:rFonts w:cstheme="minorHAnsi"/>
          <w:lang w:val="nl-NL"/>
        </w:rPr>
        <w:t>ezoek van volgende locaties :……</w:t>
      </w:r>
    </w:p>
    <w:p w14:paraId="00C670CD" w14:textId="36C3EC39" w:rsidR="00B82E5C" w:rsidRPr="00022919" w:rsidRDefault="00B92076" w:rsidP="00283303">
      <w:pPr>
        <w:pStyle w:val="Lijstalinea"/>
        <w:numPr>
          <w:ilvl w:val="0"/>
          <w:numId w:val="35"/>
        </w:numPr>
        <w:spacing w:after="200" w:line="276" w:lineRule="auto"/>
      </w:pPr>
      <w:r>
        <w:t>i</w:t>
      </w:r>
      <w:r w:rsidR="00B82E5C" w:rsidRPr="00022919">
        <w:t>nzage in documenten : ….</w:t>
      </w:r>
    </w:p>
    <w:p w14:paraId="57E22683" w14:textId="77777777" w:rsidR="00B82E5C" w:rsidRPr="00E30428" w:rsidRDefault="00B82E5C" w:rsidP="00B82E5C">
      <w:pPr>
        <w:spacing w:after="200" w:line="276" w:lineRule="auto"/>
        <w:rPr>
          <w:color w:val="FF0000"/>
          <w:lang w:val="nl-NL"/>
        </w:rPr>
      </w:pPr>
      <w:r w:rsidRPr="00E30428">
        <w:rPr>
          <w:color w:val="FF0000"/>
          <w:lang w:val="nl-NL"/>
        </w:rPr>
        <w:br w:type="page"/>
      </w:r>
    </w:p>
    <w:p w14:paraId="7452F8CA" w14:textId="7CB4E1F7" w:rsidR="00E3730A" w:rsidRPr="00E30428" w:rsidRDefault="00E3730A" w:rsidP="00E3730A">
      <w:pPr>
        <w:spacing w:after="200" w:line="276" w:lineRule="auto"/>
        <w:rPr>
          <w:color w:val="FF0000"/>
          <w:lang w:val="nl-NL"/>
        </w:rPr>
      </w:pPr>
    </w:p>
    <w:p w14:paraId="6A3909EC" w14:textId="501F000C" w:rsidR="00E3730A" w:rsidRPr="00FC57E8" w:rsidRDefault="00E3730A" w:rsidP="005F7975">
      <w:pPr>
        <w:pStyle w:val="Kop1"/>
        <w:spacing w:after="160" w:line="259" w:lineRule="auto"/>
        <w:ind w:left="432" w:hanging="432"/>
        <w:rPr>
          <w:rFonts w:eastAsia="Calibri" w:cs="Arial"/>
          <w:lang w:eastAsia="en-US"/>
        </w:rPr>
      </w:pPr>
      <w:bookmarkStart w:id="25" w:name="_Toc97213588"/>
      <w:r w:rsidRPr="00EB1184">
        <w:t>I</w:t>
      </w:r>
      <w:r w:rsidR="00FC57E8">
        <w:t>nfrastructuur</w:t>
      </w:r>
      <w:bookmarkEnd w:id="25"/>
    </w:p>
    <w:p w14:paraId="293E9946" w14:textId="77777777" w:rsidR="00E3730A" w:rsidRPr="00FA5656" w:rsidRDefault="00E3730A" w:rsidP="005736F1">
      <w:pPr>
        <w:pStyle w:val="Kop2"/>
        <w:rPr>
          <w:lang w:val="nl-NL"/>
        </w:rPr>
      </w:pPr>
      <w:bookmarkStart w:id="26" w:name="_Toc97213589"/>
      <w:r w:rsidRPr="0A525A11">
        <w:rPr>
          <w:lang w:val="nl-NL"/>
        </w:rPr>
        <w:t>Beschikbare lokalen</w:t>
      </w:r>
      <w:bookmarkEnd w:id="26"/>
    </w:p>
    <w:p w14:paraId="25E24F6B" w14:textId="09FDAE07" w:rsidR="00E3730A" w:rsidRPr="00C7591F" w:rsidRDefault="00EF7C6A" w:rsidP="005736F1">
      <w:pPr>
        <w:pStyle w:val="Kop3"/>
      </w:pPr>
      <w:r>
        <w:t xml:space="preserve">4.1.1 </w:t>
      </w:r>
      <w:r w:rsidR="00E3730A" w:rsidRPr="415A7540">
        <w:t>Werkwijze</w:t>
      </w:r>
    </w:p>
    <w:p w14:paraId="50961641" w14:textId="77777777" w:rsidR="0080599B" w:rsidRDefault="00E3730A" w:rsidP="0080599B">
      <w:pPr>
        <w:rPr>
          <w:rFonts w:cstheme="minorBidi"/>
          <w:lang w:val="nl-NL"/>
        </w:rPr>
      </w:pPr>
      <w:r>
        <w:t xml:space="preserve">Inspectie bevraagt uit welke infrastructuur het LDC bestaat.  </w:t>
      </w:r>
      <w:r w:rsidRPr="008A68DF">
        <w:t>Zorginspectie kr</w:t>
      </w:r>
      <w:r>
        <w:t>eeg</w:t>
      </w:r>
      <w:r w:rsidRPr="008A68DF">
        <w:t xml:space="preserve"> hierover informatie d.m.v. een</w:t>
      </w:r>
      <w:r>
        <w:t xml:space="preserve"> voorafgaand</w:t>
      </w:r>
      <w:r w:rsidRPr="008A68DF">
        <w:t xml:space="preserve"> ingevuld infrastructuursjabloon.</w:t>
      </w:r>
      <w:r w:rsidR="0080599B">
        <w:t xml:space="preserve"> </w:t>
      </w:r>
      <w:r w:rsidR="0080599B">
        <w:rPr>
          <w:rFonts w:cstheme="minorBidi"/>
          <w:lang w:val="nl-NL"/>
        </w:rPr>
        <w:t>De inspecteur beslist na ontvangst van het infrastructuursjabloon en eventuele gegevens ter plaatse, welke locaties geïnspecteerd worden.</w:t>
      </w:r>
    </w:p>
    <w:p w14:paraId="7894DD92" w14:textId="77777777" w:rsidR="00E3730A" w:rsidRDefault="00E3730A" w:rsidP="00E3730A">
      <w:pPr>
        <w:rPr>
          <w:lang w:val="nl-NL"/>
        </w:rPr>
      </w:pPr>
      <w:r w:rsidRPr="415A7540">
        <w:rPr>
          <w:lang w:val="nl-NL"/>
        </w:rPr>
        <w:t>Een LDC kan bestaan uit:</w:t>
      </w:r>
      <w:r>
        <w:rPr>
          <w:lang w:val="nl-NL"/>
        </w:rPr>
        <w:t xml:space="preserve"> </w:t>
      </w:r>
    </w:p>
    <w:p w14:paraId="02052BAB" w14:textId="77777777" w:rsidR="00E3730A" w:rsidRDefault="00E3730A" w:rsidP="00E3730A">
      <w:pPr>
        <w:rPr>
          <w:lang w:val="nl-NL"/>
        </w:rPr>
      </w:pPr>
      <w:r w:rsidRPr="415A7540">
        <w:rPr>
          <w:lang w:val="nl-NL"/>
        </w:rPr>
        <w:t xml:space="preserve">- een hoofdgebouw </w:t>
      </w:r>
    </w:p>
    <w:p w14:paraId="1B68FBE4" w14:textId="77777777" w:rsidR="00E3730A" w:rsidRDefault="00E3730A" w:rsidP="00E3730A">
      <w:pPr>
        <w:rPr>
          <w:lang w:val="nl-NL"/>
        </w:rPr>
      </w:pPr>
      <w:r>
        <w:rPr>
          <w:lang w:val="nl-NL"/>
        </w:rPr>
        <w:t xml:space="preserve">- een hoofdgebouw met één of meerdere antennepunten </w:t>
      </w:r>
    </w:p>
    <w:p w14:paraId="25941939" w14:textId="77777777" w:rsidR="00E3730A" w:rsidRDefault="00E3730A" w:rsidP="00E3730A">
      <w:pPr>
        <w:rPr>
          <w:lang w:val="nl-NL"/>
        </w:rPr>
      </w:pPr>
      <w:r w:rsidRPr="415A7540">
        <w:rPr>
          <w:lang w:val="nl-NL"/>
        </w:rPr>
        <w:t xml:space="preserve">- enkel antennepunten die samen één LDC vormen. </w:t>
      </w:r>
    </w:p>
    <w:p w14:paraId="3D985D73" w14:textId="77777777" w:rsidR="00E3730A" w:rsidRPr="00CC2D8B" w:rsidRDefault="00E3730A" w:rsidP="00E3730A">
      <w:pPr>
        <w:rPr>
          <w:rFonts w:cstheme="minorHAnsi"/>
          <w:lang w:val="nl-NL"/>
        </w:rPr>
      </w:pPr>
      <w:r w:rsidRPr="00CC2D8B">
        <w:rPr>
          <w:rFonts w:cstheme="minorHAnsi"/>
          <w:lang w:val="nl-NL"/>
        </w:rPr>
        <w:t xml:space="preserve">Indien het centrum bestaat uit meerdere locaties dan bezoekt inspectie altijd (indien aanwezig) minstens het hoofdgebouw en een antennepunt. </w:t>
      </w:r>
    </w:p>
    <w:p w14:paraId="1945D208" w14:textId="77777777" w:rsidR="00E3730A" w:rsidRDefault="00E3730A" w:rsidP="00E3730A">
      <w:r w:rsidRPr="415A7540">
        <w:rPr>
          <w:rFonts w:cstheme="minorBidi"/>
          <w:lang w:val="nl-NL"/>
        </w:rPr>
        <w:t xml:space="preserve">Indien het centrum enkel bestaat uit verschillende antennes, zonder hoofdgebouw dan worden minstens twee antennepunten bezocht. </w:t>
      </w:r>
    </w:p>
    <w:p w14:paraId="29F25178" w14:textId="77777777" w:rsidR="008158F6" w:rsidRPr="00B82614" w:rsidRDefault="008158F6" w:rsidP="008158F6">
      <w:pPr>
        <w:spacing w:line="270" w:lineRule="exact"/>
        <w:rPr>
          <w:rFonts w:cs="Calibri"/>
          <w:lang w:val="nl-NL"/>
        </w:rPr>
      </w:pPr>
      <w:r>
        <w:rPr>
          <w:rFonts w:cs="Calibri"/>
          <w:lang w:val="nl-NL"/>
        </w:rPr>
        <w:t>Lokalen die niet</w:t>
      </w:r>
      <w:r w:rsidRPr="00B82614">
        <w:rPr>
          <w:rFonts w:cs="Calibri"/>
          <w:lang w:val="nl-NL"/>
        </w:rPr>
        <w:t xml:space="preserve"> tot het LDC behoren maar wel door het LDC gebruikt (kunnen) worden, worden </w:t>
      </w:r>
      <w:r>
        <w:rPr>
          <w:rFonts w:cs="Calibri"/>
          <w:lang w:val="nl-NL"/>
        </w:rPr>
        <w:t>door Zorginspectie niet beoordeeld</w:t>
      </w:r>
      <w:r w:rsidRPr="00B82614">
        <w:rPr>
          <w:rFonts w:cs="Calibri"/>
          <w:lang w:val="nl-NL"/>
        </w:rPr>
        <w:t xml:space="preserve">. </w:t>
      </w:r>
    </w:p>
    <w:p w14:paraId="12B77F4D" w14:textId="77777777" w:rsidR="00E3730A" w:rsidRDefault="00E3730A" w:rsidP="00E3730A">
      <w:pPr>
        <w:rPr>
          <w:u w:val="single"/>
          <w:lang w:val="nl-NL"/>
        </w:rPr>
      </w:pPr>
    </w:p>
    <w:p w14:paraId="249B62A0" w14:textId="65088571" w:rsidR="00E3730A" w:rsidRPr="00AE7B41" w:rsidRDefault="00CB3E33" w:rsidP="00CB3E33">
      <w:pPr>
        <w:pStyle w:val="Kop3"/>
      </w:pPr>
      <w:r>
        <w:rPr>
          <w:lang w:val="nl-NL"/>
        </w:rPr>
        <w:t xml:space="preserve">4.1.2 </w:t>
      </w:r>
      <w:r w:rsidR="00061554">
        <w:rPr>
          <w:lang w:val="nl-NL"/>
        </w:rPr>
        <w:t>V</w:t>
      </w:r>
      <w:r w:rsidR="00E3730A" w:rsidRPr="415A7540">
        <w:rPr>
          <w:lang w:val="nl-NL"/>
        </w:rPr>
        <w:t xml:space="preserve">aststellingen </w:t>
      </w:r>
    </w:p>
    <w:p w14:paraId="33E7A1D5" w14:textId="77777777" w:rsidR="00E3730A" w:rsidRDefault="00E3730A" w:rsidP="00E3730A">
      <w:pPr>
        <w:rPr>
          <w:rFonts w:asciiTheme="minorHAnsi" w:hAnsiTheme="minorHAnsi" w:cstheme="minorBidi"/>
          <w:highlight w:val="yellow"/>
        </w:rPr>
      </w:pPr>
    </w:p>
    <w:tbl>
      <w:tblPr>
        <w:tblStyle w:val="Tabelraster"/>
        <w:tblW w:w="0" w:type="auto"/>
        <w:tblLook w:val="04A0" w:firstRow="1" w:lastRow="0" w:firstColumn="1" w:lastColumn="0" w:noHBand="0" w:noVBand="1"/>
      </w:tblPr>
      <w:tblGrid>
        <w:gridCol w:w="4955"/>
        <w:gridCol w:w="4956"/>
      </w:tblGrid>
      <w:tr w:rsidR="00E7753A" w:rsidRPr="0032090B" w14:paraId="22A43D85" w14:textId="77777777" w:rsidTr="00E70831">
        <w:tc>
          <w:tcPr>
            <w:tcW w:w="9911" w:type="dxa"/>
            <w:gridSpan w:val="2"/>
          </w:tcPr>
          <w:p w14:paraId="021960D3" w14:textId="62D1D5E9" w:rsidR="00E7753A" w:rsidRPr="0032090B" w:rsidRDefault="00E7753A" w:rsidP="00E7753A">
            <w:pPr>
              <w:rPr>
                <w:lang w:val="nl-BE"/>
              </w:rPr>
            </w:pPr>
            <w:r w:rsidRPr="0032090B">
              <w:rPr>
                <w:lang w:val="nl-BE"/>
              </w:rPr>
              <w:t>Optie 1</w:t>
            </w:r>
          </w:p>
        </w:tc>
      </w:tr>
      <w:tr w:rsidR="00E7753A" w:rsidRPr="0032090B" w14:paraId="131D5F2A" w14:textId="77777777" w:rsidTr="00E70831">
        <w:tc>
          <w:tcPr>
            <w:tcW w:w="4955" w:type="dxa"/>
          </w:tcPr>
          <w:p w14:paraId="47303C2B" w14:textId="27083898" w:rsidR="00E7753A" w:rsidRPr="0032090B" w:rsidRDefault="00E7753A" w:rsidP="00E7753A">
            <w:pPr>
              <w:rPr>
                <w:lang w:val="nl-BE"/>
              </w:rPr>
            </w:pPr>
            <w:r w:rsidRPr="0032090B">
              <w:rPr>
                <w:lang w:val="nl-BE"/>
              </w:rPr>
              <w:t>Het centrum bestaat uit een hoofdgebouw op één locatie</w:t>
            </w:r>
          </w:p>
        </w:tc>
        <w:tc>
          <w:tcPr>
            <w:tcW w:w="4956" w:type="dxa"/>
          </w:tcPr>
          <w:p w14:paraId="2081155D" w14:textId="3C03B17A" w:rsidR="00E7753A" w:rsidRPr="0032090B" w:rsidRDefault="00F43D0E" w:rsidP="00E7753A">
            <w:pPr>
              <w:rPr>
                <w:lang w:val="nl-BE"/>
              </w:rPr>
            </w:pPr>
            <w:r w:rsidRPr="0032090B">
              <w:rPr>
                <w:lang w:val="nl-BE"/>
              </w:rPr>
              <w:t>Ja/neen</w:t>
            </w:r>
          </w:p>
        </w:tc>
      </w:tr>
      <w:tr w:rsidR="00E7753A" w:rsidRPr="0032090B" w14:paraId="3F1E03DE" w14:textId="77777777" w:rsidTr="00E70831">
        <w:tc>
          <w:tcPr>
            <w:tcW w:w="4955" w:type="dxa"/>
          </w:tcPr>
          <w:p w14:paraId="016FD6BF" w14:textId="77777777" w:rsidR="00E7753A" w:rsidRPr="0032090B" w:rsidRDefault="00E7753A" w:rsidP="00E7753A">
            <w:pPr>
              <w:rPr>
                <w:lang w:val="nl-BE"/>
              </w:rPr>
            </w:pPr>
            <w:r w:rsidRPr="0032090B">
              <w:rPr>
                <w:lang w:val="nl-BE"/>
              </w:rPr>
              <w:t>Hoofdgebouw werd bezocht door inspectie</w:t>
            </w:r>
          </w:p>
          <w:p w14:paraId="54F01B3A" w14:textId="77777777" w:rsidR="00E7753A" w:rsidRPr="0032090B" w:rsidRDefault="00E7753A" w:rsidP="00E7753A">
            <w:pPr>
              <w:rPr>
                <w:lang w:val="nl-BE"/>
              </w:rPr>
            </w:pPr>
          </w:p>
        </w:tc>
        <w:tc>
          <w:tcPr>
            <w:tcW w:w="4956" w:type="dxa"/>
          </w:tcPr>
          <w:p w14:paraId="5C49A839" w14:textId="208C7F55" w:rsidR="00E7753A" w:rsidRPr="0032090B" w:rsidRDefault="008A5A27" w:rsidP="00E7753A">
            <w:pPr>
              <w:rPr>
                <w:lang w:val="nl-BE"/>
              </w:rPr>
            </w:pPr>
            <w:r w:rsidRPr="0032090B">
              <w:rPr>
                <w:lang w:val="nl-BE"/>
              </w:rPr>
              <w:t>Ja/neen</w:t>
            </w:r>
          </w:p>
          <w:p w14:paraId="1A5161B4" w14:textId="54DDCE8C" w:rsidR="00E7753A" w:rsidRPr="0032090B" w:rsidRDefault="00E7753A" w:rsidP="00E7753A">
            <w:pPr>
              <w:rPr>
                <w:lang w:val="nl-BE"/>
              </w:rPr>
            </w:pPr>
          </w:p>
        </w:tc>
      </w:tr>
      <w:tr w:rsidR="008A5A27" w:rsidRPr="0032090B" w14:paraId="279C7BFC" w14:textId="77777777" w:rsidTr="00FC021B">
        <w:tc>
          <w:tcPr>
            <w:tcW w:w="9911" w:type="dxa"/>
            <w:gridSpan w:val="2"/>
          </w:tcPr>
          <w:p w14:paraId="7F085EA0" w14:textId="596D8CBB" w:rsidR="008A5A27" w:rsidRPr="0032090B" w:rsidRDefault="008B79CB" w:rsidP="00E7753A">
            <w:pPr>
              <w:rPr>
                <w:lang w:val="nl-BE"/>
              </w:rPr>
            </w:pPr>
            <w:r w:rsidRPr="0032090B">
              <w:rPr>
                <w:lang w:val="nl-BE"/>
              </w:rPr>
              <w:t>Toelichting:</w:t>
            </w:r>
          </w:p>
          <w:p w14:paraId="12E2F34D" w14:textId="10C78AF8" w:rsidR="008A5A27" w:rsidRPr="0032090B" w:rsidRDefault="008A5A27" w:rsidP="00E7753A">
            <w:pPr>
              <w:rPr>
                <w:lang w:val="nl-BE"/>
              </w:rPr>
            </w:pPr>
          </w:p>
        </w:tc>
      </w:tr>
    </w:tbl>
    <w:p w14:paraId="4C145A88" w14:textId="43E1EA2C" w:rsidR="00E7753A" w:rsidRPr="0032090B" w:rsidRDefault="00E7753A" w:rsidP="00E7753A"/>
    <w:p w14:paraId="4CE180DC" w14:textId="41E74388" w:rsidR="00E7753A" w:rsidRPr="0032090B" w:rsidRDefault="00E7753A" w:rsidP="00E7753A"/>
    <w:p w14:paraId="60168881" w14:textId="77777777" w:rsidR="009F7E3A" w:rsidRPr="0032090B" w:rsidRDefault="009F7E3A" w:rsidP="00E7753A"/>
    <w:tbl>
      <w:tblPr>
        <w:tblStyle w:val="Tabelraster"/>
        <w:tblW w:w="0" w:type="auto"/>
        <w:tblLook w:val="04A0" w:firstRow="1" w:lastRow="0" w:firstColumn="1" w:lastColumn="0" w:noHBand="0" w:noVBand="1"/>
      </w:tblPr>
      <w:tblGrid>
        <w:gridCol w:w="4955"/>
        <w:gridCol w:w="4956"/>
      </w:tblGrid>
      <w:tr w:rsidR="00E7753A" w:rsidRPr="0032090B" w14:paraId="74E0CFC6" w14:textId="77777777" w:rsidTr="00B46671">
        <w:tc>
          <w:tcPr>
            <w:tcW w:w="9911" w:type="dxa"/>
            <w:gridSpan w:val="2"/>
          </w:tcPr>
          <w:p w14:paraId="4962F86A" w14:textId="78A097D7" w:rsidR="00E7753A" w:rsidRPr="0032090B" w:rsidRDefault="00E7753A" w:rsidP="00E7753A">
            <w:pPr>
              <w:rPr>
                <w:lang w:val="nl-BE"/>
              </w:rPr>
            </w:pPr>
            <w:r w:rsidRPr="0032090B">
              <w:rPr>
                <w:lang w:val="nl-BE"/>
              </w:rPr>
              <w:t>Optie 2</w:t>
            </w:r>
          </w:p>
        </w:tc>
      </w:tr>
      <w:tr w:rsidR="00E7753A" w:rsidRPr="0032090B" w14:paraId="2CA5ACEB" w14:textId="77777777" w:rsidTr="0058256E">
        <w:tc>
          <w:tcPr>
            <w:tcW w:w="4955" w:type="dxa"/>
          </w:tcPr>
          <w:p w14:paraId="43EE1362" w14:textId="77777777" w:rsidR="00E7753A" w:rsidRPr="0032090B" w:rsidRDefault="00E7753A" w:rsidP="00E7753A">
            <w:pPr>
              <w:rPr>
                <w:lang w:val="nl-BE"/>
              </w:rPr>
            </w:pPr>
            <w:r w:rsidRPr="0032090B">
              <w:rPr>
                <w:lang w:val="nl-BE"/>
              </w:rPr>
              <w:t>Het centrum bestaat zowel uit een hoofdgebouw als uit antennes op verschillende locaties.</w:t>
            </w:r>
          </w:p>
          <w:p w14:paraId="6F8FD3E4" w14:textId="0E0496E6" w:rsidR="00E7753A" w:rsidRPr="0032090B" w:rsidRDefault="00E7753A" w:rsidP="00E7753A">
            <w:pPr>
              <w:rPr>
                <w:lang w:val="nl-BE"/>
              </w:rPr>
            </w:pPr>
          </w:p>
        </w:tc>
        <w:tc>
          <w:tcPr>
            <w:tcW w:w="4956" w:type="dxa"/>
          </w:tcPr>
          <w:p w14:paraId="7BC0C07E" w14:textId="60BF4A68" w:rsidR="00E7753A" w:rsidRPr="0032090B" w:rsidRDefault="00E7753A" w:rsidP="00E7753A">
            <w:pPr>
              <w:rPr>
                <w:lang w:val="nl-BE"/>
              </w:rPr>
            </w:pPr>
            <w:r w:rsidRPr="0032090B">
              <w:rPr>
                <w:lang w:val="nl-BE"/>
              </w:rPr>
              <w:t>Ja/neen</w:t>
            </w:r>
          </w:p>
        </w:tc>
      </w:tr>
      <w:tr w:rsidR="00E7753A" w:rsidRPr="0032090B" w14:paraId="24CEDCFB" w14:textId="77777777" w:rsidTr="0058256E">
        <w:tc>
          <w:tcPr>
            <w:tcW w:w="4955" w:type="dxa"/>
          </w:tcPr>
          <w:p w14:paraId="1F6A6F3E" w14:textId="77777777" w:rsidR="00E7753A" w:rsidRPr="0032090B" w:rsidRDefault="00E7753A" w:rsidP="00E7753A">
            <w:pPr>
              <w:rPr>
                <w:lang w:val="nl-BE"/>
              </w:rPr>
            </w:pPr>
            <w:r w:rsidRPr="0032090B">
              <w:rPr>
                <w:lang w:val="nl-BE"/>
              </w:rPr>
              <w:t>Hoofdgebouw werd bezocht door inspectie</w:t>
            </w:r>
          </w:p>
          <w:p w14:paraId="6AE772AF" w14:textId="77777777" w:rsidR="00E7753A" w:rsidRPr="0032090B" w:rsidRDefault="00E7753A" w:rsidP="00E7753A">
            <w:pPr>
              <w:rPr>
                <w:lang w:val="nl-BE"/>
              </w:rPr>
            </w:pPr>
          </w:p>
        </w:tc>
        <w:tc>
          <w:tcPr>
            <w:tcW w:w="4956" w:type="dxa"/>
          </w:tcPr>
          <w:p w14:paraId="4C279012" w14:textId="25966208" w:rsidR="00E7753A" w:rsidRPr="0032090B" w:rsidRDefault="00E7753A" w:rsidP="00E7753A">
            <w:pPr>
              <w:rPr>
                <w:lang w:val="nl-BE"/>
              </w:rPr>
            </w:pPr>
            <w:r w:rsidRPr="0032090B">
              <w:rPr>
                <w:lang w:val="nl-BE"/>
              </w:rPr>
              <w:t>Ja/neen</w:t>
            </w:r>
          </w:p>
        </w:tc>
      </w:tr>
      <w:tr w:rsidR="00E7753A" w:rsidRPr="0032090B" w14:paraId="74B8D31D" w14:textId="77777777" w:rsidTr="0058256E">
        <w:tc>
          <w:tcPr>
            <w:tcW w:w="4955" w:type="dxa"/>
          </w:tcPr>
          <w:p w14:paraId="513A72CB" w14:textId="77777777" w:rsidR="00E7753A" w:rsidRPr="0032090B" w:rsidRDefault="00E7753A" w:rsidP="00E7753A">
            <w:pPr>
              <w:rPr>
                <w:lang w:val="nl-BE"/>
              </w:rPr>
            </w:pPr>
            <w:r w:rsidRPr="0032090B">
              <w:rPr>
                <w:lang w:val="nl-BE"/>
              </w:rPr>
              <w:t>1 antenne werd bezocht door inspectie</w:t>
            </w:r>
          </w:p>
          <w:p w14:paraId="2F0045E0" w14:textId="77777777" w:rsidR="00E7753A" w:rsidRPr="0032090B" w:rsidRDefault="00E7753A" w:rsidP="00E7753A">
            <w:pPr>
              <w:rPr>
                <w:lang w:val="nl-BE"/>
              </w:rPr>
            </w:pPr>
          </w:p>
        </w:tc>
        <w:tc>
          <w:tcPr>
            <w:tcW w:w="4956" w:type="dxa"/>
          </w:tcPr>
          <w:p w14:paraId="38858129" w14:textId="153B961D" w:rsidR="00E7753A" w:rsidRPr="0032090B" w:rsidRDefault="00E7753A" w:rsidP="00E7753A">
            <w:pPr>
              <w:rPr>
                <w:lang w:val="nl-BE"/>
              </w:rPr>
            </w:pPr>
            <w:r w:rsidRPr="0032090B">
              <w:rPr>
                <w:lang w:val="nl-BE"/>
              </w:rPr>
              <w:t>Ja/neen</w:t>
            </w:r>
          </w:p>
        </w:tc>
      </w:tr>
      <w:tr w:rsidR="00E7753A" w:rsidRPr="0032090B" w14:paraId="7A233EE5" w14:textId="77777777" w:rsidTr="00F85697">
        <w:tc>
          <w:tcPr>
            <w:tcW w:w="9911" w:type="dxa"/>
            <w:gridSpan w:val="2"/>
          </w:tcPr>
          <w:p w14:paraId="5EE91C16" w14:textId="69CC9BBC" w:rsidR="00E7753A" w:rsidRPr="0032090B" w:rsidRDefault="008B79CB" w:rsidP="008B79CB">
            <w:pPr>
              <w:spacing w:after="200" w:line="276" w:lineRule="auto"/>
              <w:rPr>
                <w:lang w:val="nl-BE"/>
              </w:rPr>
            </w:pPr>
            <w:r w:rsidRPr="0032090B">
              <w:rPr>
                <w:lang w:val="nl-BE"/>
              </w:rPr>
              <w:t xml:space="preserve">Toelichting: </w:t>
            </w:r>
          </w:p>
          <w:p w14:paraId="08D54E23" w14:textId="2FE7519C" w:rsidR="00E7753A" w:rsidRPr="0032090B" w:rsidRDefault="00E7753A" w:rsidP="00E7753A">
            <w:pPr>
              <w:rPr>
                <w:lang w:val="nl-BE"/>
              </w:rPr>
            </w:pPr>
            <w:r w:rsidRPr="0032090B">
              <w:rPr>
                <w:lang w:val="nl-BE"/>
              </w:rPr>
              <w:t xml:space="preserve"> </w:t>
            </w:r>
          </w:p>
        </w:tc>
      </w:tr>
    </w:tbl>
    <w:p w14:paraId="14670875" w14:textId="697F70C8" w:rsidR="00810461" w:rsidRDefault="00810461" w:rsidP="00810461"/>
    <w:p w14:paraId="5916A1AA" w14:textId="5444DE02" w:rsidR="008B79CB" w:rsidRDefault="008B79CB" w:rsidP="00810461"/>
    <w:p w14:paraId="7105D81A" w14:textId="0840546F" w:rsidR="008B79CB" w:rsidRDefault="008B79CB" w:rsidP="00810461"/>
    <w:p w14:paraId="26F3EAE3" w14:textId="64A5A959" w:rsidR="008B79CB" w:rsidRDefault="008B79CB" w:rsidP="00810461"/>
    <w:p w14:paraId="425EB6BD" w14:textId="469550B8" w:rsidR="00896B6F" w:rsidRDefault="00896B6F" w:rsidP="00810461"/>
    <w:p w14:paraId="69467770" w14:textId="77777777" w:rsidR="00896B6F" w:rsidRDefault="00896B6F" w:rsidP="00810461"/>
    <w:p w14:paraId="26588C30" w14:textId="77777777" w:rsidR="00A44761" w:rsidRDefault="00A44761" w:rsidP="00810461"/>
    <w:tbl>
      <w:tblPr>
        <w:tblStyle w:val="Tabelraster"/>
        <w:tblW w:w="0" w:type="auto"/>
        <w:tblLook w:val="04A0" w:firstRow="1" w:lastRow="0" w:firstColumn="1" w:lastColumn="0" w:noHBand="0" w:noVBand="1"/>
      </w:tblPr>
      <w:tblGrid>
        <w:gridCol w:w="4955"/>
        <w:gridCol w:w="4956"/>
      </w:tblGrid>
      <w:tr w:rsidR="00A44761" w14:paraId="51C67A48" w14:textId="77777777" w:rsidTr="00E70831">
        <w:tc>
          <w:tcPr>
            <w:tcW w:w="9911" w:type="dxa"/>
            <w:gridSpan w:val="2"/>
          </w:tcPr>
          <w:p w14:paraId="140653B8" w14:textId="358C85A9" w:rsidR="00A44761" w:rsidRPr="0032090B" w:rsidRDefault="00A44761" w:rsidP="00A44761">
            <w:pPr>
              <w:rPr>
                <w:lang w:val="nl-BE"/>
              </w:rPr>
            </w:pPr>
            <w:r w:rsidRPr="0032090B">
              <w:rPr>
                <w:lang w:val="nl-BE"/>
              </w:rPr>
              <w:t>Optie 3</w:t>
            </w:r>
          </w:p>
        </w:tc>
      </w:tr>
      <w:tr w:rsidR="00A44761" w14:paraId="219DA148" w14:textId="77777777" w:rsidTr="00E70831">
        <w:tc>
          <w:tcPr>
            <w:tcW w:w="4955" w:type="dxa"/>
          </w:tcPr>
          <w:p w14:paraId="464DFE16" w14:textId="6AF0728B" w:rsidR="00A44761" w:rsidRPr="0032090B" w:rsidRDefault="00A44761" w:rsidP="00A44761">
            <w:pPr>
              <w:rPr>
                <w:lang w:val="nl-BE"/>
              </w:rPr>
            </w:pPr>
            <w:r w:rsidRPr="0032090B">
              <w:rPr>
                <w:lang w:val="nl-BE"/>
              </w:rPr>
              <w:t>Het centrum bestaat alleen uit antennes op verschillende locaties, zonder duidelijk identificeerbaar hoofdgebouw.</w:t>
            </w:r>
          </w:p>
        </w:tc>
        <w:tc>
          <w:tcPr>
            <w:tcW w:w="4956" w:type="dxa"/>
          </w:tcPr>
          <w:p w14:paraId="39197B58" w14:textId="313BCCCB" w:rsidR="00A44761" w:rsidRPr="0032090B" w:rsidRDefault="00A44761" w:rsidP="00A44761">
            <w:pPr>
              <w:rPr>
                <w:lang w:val="nl-BE"/>
              </w:rPr>
            </w:pPr>
            <w:r w:rsidRPr="0032090B">
              <w:rPr>
                <w:lang w:val="nl-BE"/>
              </w:rPr>
              <w:t>Ja/neen</w:t>
            </w:r>
          </w:p>
        </w:tc>
      </w:tr>
      <w:tr w:rsidR="00A44761" w14:paraId="31A62FFA" w14:textId="77777777" w:rsidTr="00E70831">
        <w:tc>
          <w:tcPr>
            <w:tcW w:w="4955" w:type="dxa"/>
          </w:tcPr>
          <w:p w14:paraId="256729A5" w14:textId="77777777" w:rsidR="00A44761" w:rsidRPr="0032090B" w:rsidRDefault="00A44761" w:rsidP="00A44761">
            <w:pPr>
              <w:rPr>
                <w:lang w:val="nl-BE"/>
              </w:rPr>
            </w:pPr>
            <w:r w:rsidRPr="0032090B">
              <w:rPr>
                <w:lang w:val="nl-BE"/>
              </w:rPr>
              <w:t>Antenne 1 werd bezocht door inspectie</w:t>
            </w:r>
          </w:p>
          <w:p w14:paraId="3741177B" w14:textId="77777777" w:rsidR="00A44761" w:rsidRPr="0032090B" w:rsidRDefault="00A44761" w:rsidP="00A44761">
            <w:pPr>
              <w:rPr>
                <w:lang w:val="nl-BE"/>
              </w:rPr>
            </w:pPr>
          </w:p>
        </w:tc>
        <w:tc>
          <w:tcPr>
            <w:tcW w:w="4956" w:type="dxa"/>
          </w:tcPr>
          <w:p w14:paraId="572E98BB" w14:textId="5E2C5226" w:rsidR="00A44761" w:rsidRPr="0032090B" w:rsidRDefault="00A44761" w:rsidP="00A44761">
            <w:pPr>
              <w:rPr>
                <w:lang w:val="nl-BE"/>
              </w:rPr>
            </w:pPr>
            <w:r w:rsidRPr="0032090B">
              <w:rPr>
                <w:lang w:val="nl-BE"/>
              </w:rPr>
              <w:t>Ja/neen</w:t>
            </w:r>
          </w:p>
        </w:tc>
      </w:tr>
      <w:tr w:rsidR="00A44761" w14:paraId="1A7993F7" w14:textId="77777777" w:rsidTr="00E70831">
        <w:tc>
          <w:tcPr>
            <w:tcW w:w="4955" w:type="dxa"/>
          </w:tcPr>
          <w:p w14:paraId="01B56F32" w14:textId="77777777" w:rsidR="00A44761" w:rsidRPr="0032090B" w:rsidRDefault="00A44761" w:rsidP="00A44761">
            <w:pPr>
              <w:rPr>
                <w:lang w:val="nl-BE"/>
              </w:rPr>
            </w:pPr>
            <w:r w:rsidRPr="0032090B">
              <w:rPr>
                <w:lang w:val="nl-BE"/>
              </w:rPr>
              <w:t>Antenne 2 werd bezocht door inspectie</w:t>
            </w:r>
          </w:p>
          <w:p w14:paraId="4F8B4ED4" w14:textId="77777777" w:rsidR="00A44761" w:rsidRPr="0032090B" w:rsidRDefault="00A44761" w:rsidP="00A44761">
            <w:pPr>
              <w:rPr>
                <w:lang w:val="nl-BE"/>
              </w:rPr>
            </w:pPr>
          </w:p>
        </w:tc>
        <w:tc>
          <w:tcPr>
            <w:tcW w:w="4956" w:type="dxa"/>
          </w:tcPr>
          <w:p w14:paraId="2E5C0005" w14:textId="655863CE" w:rsidR="00A44761" w:rsidRPr="0032090B" w:rsidRDefault="00A44761" w:rsidP="00A44761">
            <w:pPr>
              <w:rPr>
                <w:lang w:val="nl-BE"/>
              </w:rPr>
            </w:pPr>
            <w:r w:rsidRPr="0032090B">
              <w:rPr>
                <w:lang w:val="nl-BE"/>
              </w:rPr>
              <w:t>Ja/neen</w:t>
            </w:r>
          </w:p>
        </w:tc>
      </w:tr>
      <w:tr w:rsidR="00A44761" w14:paraId="152FCA18" w14:textId="77777777" w:rsidTr="00E70831">
        <w:tc>
          <w:tcPr>
            <w:tcW w:w="9911" w:type="dxa"/>
            <w:gridSpan w:val="2"/>
          </w:tcPr>
          <w:p w14:paraId="31B45197" w14:textId="4935F999" w:rsidR="00A44761" w:rsidRPr="0032090B" w:rsidRDefault="008B79CB" w:rsidP="008B79CB">
            <w:pPr>
              <w:spacing w:after="200" w:line="276" w:lineRule="auto"/>
              <w:rPr>
                <w:b/>
                <w:bCs/>
                <w:lang w:val="nl-BE"/>
              </w:rPr>
            </w:pPr>
            <w:r w:rsidRPr="0032090B">
              <w:rPr>
                <w:lang w:val="nl-BE"/>
              </w:rPr>
              <w:t>Toelichting:</w:t>
            </w:r>
          </w:p>
          <w:p w14:paraId="452E1D88" w14:textId="77777777" w:rsidR="00A44761" w:rsidRPr="0032090B" w:rsidRDefault="00A44761" w:rsidP="00A44761">
            <w:pPr>
              <w:rPr>
                <w:lang w:val="nl-BE"/>
              </w:rPr>
            </w:pPr>
          </w:p>
        </w:tc>
      </w:tr>
    </w:tbl>
    <w:p w14:paraId="0204AB9B" w14:textId="083813C2" w:rsidR="00810461" w:rsidRDefault="00810461" w:rsidP="00810461"/>
    <w:p w14:paraId="6A5AA0AA" w14:textId="77777777" w:rsidR="00810461" w:rsidRPr="00810461" w:rsidRDefault="00810461" w:rsidP="00810461"/>
    <w:p w14:paraId="51C52C2C" w14:textId="09A916C4" w:rsidR="00E3730A" w:rsidRPr="00EE7922" w:rsidRDefault="00CB3E33" w:rsidP="00CB3E33">
      <w:pPr>
        <w:pStyle w:val="Kop3"/>
      </w:pPr>
      <w:r>
        <w:t xml:space="preserve">4.1.3 </w:t>
      </w:r>
      <w:r w:rsidR="00E3730A" w:rsidRPr="415A7540">
        <w:t>Beoordeling</w:t>
      </w:r>
    </w:p>
    <w:tbl>
      <w:tblPr>
        <w:tblStyle w:val="Tabelraster3"/>
        <w:tblW w:w="9918" w:type="dxa"/>
        <w:shd w:val="clear" w:color="auto" w:fill="FFF2CC"/>
        <w:tblLook w:val="04A0" w:firstRow="1" w:lastRow="0" w:firstColumn="1" w:lastColumn="0" w:noHBand="0" w:noVBand="1"/>
      </w:tblPr>
      <w:tblGrid>
        <w:gridCol w:w="5005"/>
        <w:gridCol w:w="1637"/>
        <w:gridCol w:w="1638"/>
        <w:gridCol w:w="1638"/>
      </w:tblGrid>
      <w:tr w:rsidR="00E3730A" w:rsidRPr="00FA5656" w14:paraId="63F0B5D6" w14:textId="77777777" w:rsidTr="0010132A">
        <w:tc>
          <w:tcPr>
            <w:tcW w:w="5005" w:type="dxa"/>
            <w:shd w:val="clear" w:color="auto" w:fill="C5E0B3"/>
          </w:tcPr>
          <w:p w14:paraId="143C838E" w14:textId="77777777" w:rsidR="00E3730A" w:rsidRPr="00FA5656" w:rsidRDefault="00E3730A" w:rsidP="003F79EC">
            <w:pPr>
              <w:outlineLvl w:val="3"/>
              <w:rPr>
                <w:rFonts w:eastAsia="Yu Gothic Light" w:cs="Calibri"/>
                <w:b/>
              </w:rPr>
            </w:pPr>
          </w:p>
        </w:tc>
        <w:tc>
          <w:tcPr>
            <w:tcW w:w="1637" w:type="dxa"/>
            <w:shd w:val="clear" w:color="auto" w:fill="C5E0B3"/>
          </w:tcPr>
          <w:p w14:paraId="708FA3D1" w14:textId="77777777" w:rsidR="00E3730A" w:rsidRPr="00FA5656" w:rsidRDefault="00E3730A" w:rsidP="003F79EC">
            <w:pPr>
              <w:outlineLvl w:val="3"/>
              <w:rPr>
                <w:rFonts w:eastAsia="Yu Gothic Light" w:cs="Calibri"/>
                <w:b/>
              </w:rPr>
            </w:pPr>
            <w:r w:rsidRPr="00FA5656">
              <w:rPr>
                <w:rFonts w:eastAsia="Yu Gothic Light" w:cs="Calibri"/>
                <w:b/>
              </w:rPr>
              <w:t>Conform</w:t>
            </w:r>
          </w:p>
        </w:tc>
        <w:tc>
          <w:tcPr>
            <w:tcW w:w="1638" w:type="dxa"/>
            <w:shd w:val="clear" w:color="auto" w:fill="C5E0B3"/>
          </w:tcPr>
          <w:p w14:paraId="518C82D5" w14:textId="77777777" w:rsidR="00E3730A" w:rsidRPr="00FA5656" w:rsidRDefault="00E3730A" w:rsidP="003F79EC">
            <w:pPr>
              <w:outlineLvl w:val="3"/>
              <w:rPr>
                <w:rFonts w:eastAsia="Yu Gothic Light" w:cs="Calibri"/>
                <w:b/>
              </w:rPr>
            </w:pPr>
            <w:r w:rsidRPr="00FA5656">
              <w:rPr>
                <w:rFonts w:eastAsia="Yu Gothic Light" w:cs="Calibri"/>
                <w:b/>
              </w:rPr>
              <w:t>Niet conform</w:t>
            </w:r>
          </w:p>
        </w:tc>
        <w:tc>
          <w:tcPr>
            <w:tcW w:w="1638" w:type="dxa"/>
            <w:shd w:val="clear" w:color="auto" w:fill="C5E0B3"/>
          </w:tcPr>
          <w:p w14:paraId="1684139A" w14:textId="77777777" w:rsidR="00E3730A" w:rsidRPr="00FA5656" w:rsidRDefault="00E3730A" w:rsidP="003F79EC">
            <w:pPr>
              <w:outlineLvl w:val="3"/>
              <w:rPr>
                <w:rFonts w:eastAsia="Yu Gothic Light" w:cs="Calibri"/>
                <w:b/>
              </w:rPr>
            </w:pPr>
            <w:r w:rsidRPr="00FA5656">
              <w:rPr>
                <w:rFonts w:eastAsia="Yu Gothic Light" w:cs="Calibri"/>
                <w:b/>
              </w:rPr>
              <w:t>NB</w:t>
            </w:r>
          </w:p>
        </w:tc>
      </w:tr>
      <w:tr w:rsidR="00E3730A" w:rsidRPr="00FA5656" w14:paraId="29196137" w14:textId="77777777" w:rsidTr="0010132A">
        <w:tc>
          <w:tcPr>
            <w:tcW w:w="5005" w:type="dxa"/>
            <w:shd w:val="clear" w:color="auto" w:fill="C5E0B3"/>
          </w:tcPr>
          <w:p w14:paraId="247CCA1B" w14:textId="77777777" w:rsidR="00E3730A" w:rsidRPr="00204681" w:rsidRDefault="00E3730A" w:rsidP="003F79EC">
            <w:pPr>
              <w:rPr>
                <w:rFonts w:eastAsia="Yu Gothic Light" w:cs="Calibri"/>
              </w:rPr>
            </w:pPr>
            <w:r w:rsidRPr="415A7540">
              <w:rPr>
                <w:rFonts w:eastAsia="Yu Gothic Light" w:cs="Calibri"/>
              </w:rPr>
              <w:t>Het centrum heeft zijn werking op een van de volgende infrastructurele wijze uitgebouwd:</w:t>
            </w:r>
          </w:p>
          <w:p w14:paraId="62622ED8" w14:textId="77777777" w:rsidR="00E3730A" w:rsidRPr="00204681" w:rsidRDefault="00E3730A" w:rsidP="003F79EC">
            <w:pPr>
              <w:rPr>
                <w:rFonts w:eastAsia="Yu Gothic Light" w:cs="Calibri"/>
              </w:rPr>
            </w:pPr>
            <w:r w:rsidRPr="00204681">
              <w:rPr>
                <w:rFonts w:eastAsia="Yu Gothic Light" w:cs="Calibri"/>
              </w:rPr>
              <w:t>1°</w:t>
            </w:r>
            <w:r>
              <w:rPr>
                <w:rFonts w:eastAsia="Yu Gothic Light" w:cs="Calibri"/>
              </w:rPr>
              <w:t xml:space="preserve"> </w:t>
            </w:r>
            <w:r w:rsidRPr="00204681">
              <w:rPr>
                <w:rFonts w:eastAsia="Yu Gothic Light" w:cs="Calibri"/>
              </w:rPr>
              <w:t>het centrum bestaat uit een hoofdgebouw op één locatie;</w:t>
            </w:r>
          </w:p>
          <w:p w14:paraId="6BAC07C8" w14:textId="77777777" w:rsidR="00E3730A" w:rsidRPr="00204681" w:rsidRDefault="00E3730A" w:rsidP="003F79EC">
            <w:pPr>
              <w:rPr>
                <w:rFonts w:eastAsia="Yu Gothic Light" w:cs="Calibri"/>
              </w:rPr>
            </w:pPr>
            <w:r w:rsidRPr="00204681">
              <w:rPr>
                <w:rFonts w:eastAsia="Yu Gothic Light" w:cs="Calibri"/>
              </w:rPr>
              <w:t>2°</w:t>
            </w:r>
            <w:r>
              <w:rPr>
                <w:rFonts w:eastAsia="Yu Gothic Light" w:cs="Calibri"/>
              </w:rPr>
              <w:t xml:space="preserve"> </w:t>
            </w:r>
            <w:r w:rsidRPr="00204681">
              <w:rPr>
                <w:rFonts w:eastAsia="Yu Gothic Light" w:cs="Calibri"/>
              </w:rPr>
              <w:t>het centrum bestaat zowel uit een hoofdgebouw als uit antennes op verschillende locaties;</w:t>
            </w:r>
          </w:p>
          <w:p w14:paraId="41B37267" w14:textId="77777777" w:rsidR="00E3730A" w:rsidRDefault="00E3730A" w:rsidP="003F79EC">
            <w:pPr>
              <w:rPr>
                <w:rFonts w:eastAsia="Yu Gothic Light" w:cs="Calibri"/>
              </w:rPr>
            </w:pPr>
            <w:r w:rsidRPr="00204681">
              <w:rPr>
                <w:rFonts w:eastAsia="Yu Gothic Light" w:cs="Calibri"/>
              </w:rPr>
              <w:t>3°</w:t>
            </w:r>
            <w:r>
              <w:rPr>
                <w:rFonts w:eastAsia="Yu Gothic Light" w:cs="Calibri"/>
              </w:rPr>
              <w:t xml:space="preserve"> </w:t>
            </w:r>
            <w:r w:rsidRPr="00204681">
              <w:rPr>
                <w:rFonts w:eastAsia="Yu Gothic Light" w:cs="Calibri"/>
              </w:rPr>
              <w:t>het centrum bestaat alleen uit antennes op verschillende locaties, zonder duidelijk identificeerbaar hoofdgebouw.</w:t>
            </w:r>
          </w:p>
          <w:p w14:paraId="1C389EE1" w14:textId="77777777" w:rsidR="00E3730A" w:rsidRPr="007A070C" w:rsidRDefault="00E3730A" w:rsidP="003F79EC">
            <w:pPr>
              <w:tabs>
                <w:tab w:val="left" w:pos="567"/>
              </w:tabs>
              <w:rPr>
                <w:rFonts w:eastAsia="Yu Gothic Light" w:cs="Calibri"/>
                <w:bCs/>
                <w:i/>
                <w:iCs/>
                <w:sz w:val="16"/>
                <w:szCs w:val="16"/>
              </w:rPr>
            </w:pPr>
            <w:r w:rsidRPr="007A070C">
              <w:rPr>
                <w:rFonts w:eastAsia="Yu Gothic Light" w:cs="Calibri"/>
                <w:bCs/>
                <w:i/>
                <w:iCs/>
                <w:sz w:val="16"/>
                <w:szCs w:val="16"/>
              </w:rPr>
              <w:t>BVR.</w:t>
            </w:r>
            <w:r>
              <w:rPr>
                <w:rFonts w:eastAsia="Yu Gothic Light" w:cs="Calibri"/>
                <w:bCs/>
                <w:i/>
                <w:iCs/>
                <w:sz w:val="16"/>
                <w:szCs w:val="16"/>
              </w:rPr>
              <w:t>15/02/2019</w:t>
            </w:r>
            <w:r w:rsidRPr="007A070C">
              <w:rPr>
                <w:rFonts w:eastAsia="Yu Gothic Light" w:cs="Calibri"/>
                <w:bCs/>
                <w:i/>
                <w:iCs/>
                <w:sz w:val="16"/>
                <w:szCs w:val="16"/>
              </w:rPr>
              <w:t xml:space="preserve"> bijlage 1 art. 18.</w:t>
            </w:r>
          </w:p>
        </w:tc>
        <w:tc>
          <w:tcPr>
            <w:tcW w:w="1637" w:type="dxa"/>
            <w:shd w:val="clear" w:color="auto" w:fill="C5E0B3"/>
          </w:tcPr>
          <w:p w14:paraId="4333DFD3" w14:textId="77777777" w:rsidR="00E3730A" w:rsidRPr="00FA5656" w:rsidRDefault="00E3730A" w:rsidP="003F79EC">
            <w:pPr>
              <w:outlineLvl w:val="3"/>
              <w:rPr>
                <w:rFonts w:eastAsia="Yu Gothic Light" w:cs="Calibri"/>
                <w:b/>
              </w:rPr>
            </w:pPr>
          </w:p>
        </w:tc>
        <w:tc>
          <w:tcPr>
            <w:tcW w:w="1638" w:type="dxa"/>
            <w:shd w:val="clear" w:color="auto" w:fill="C5E0B3"/>
          </w:tcPr>
          <w:p w14:paraId="381E836F" w14:textId="440E45E2" w:rsidR="00E3730A" w:rsidRPr="00FA5656" w:rsidRDefault="00325F7A" w:rsidP="003F79EC">
            <w:pPr>
              <w:outlineLvl w:val="3"/>
              <w:rPr>
                <w:rFonts w:eastAsia="Yu Gothic Light" w:cs="Calibri"/>
                <w:b/>
              </w:rPr>
            </w:pPr>
            <w:r>
              <w:rPr>
                <w:rFonts w:eastAsia="Yu Gothic Light" w:cs="Calibri"/>
                <w:b/>
              </w:rPr>
              <w:t>IB</w:t>
            </w:r>
          </w:p>
        </w:tc>
        <w:tc>
          <w:tcPr>
            <w:tcW w:w="1638" w:type="dxa"/>
            <w:shd w:val="clear" w:color="auto" w:fill="C5E0B3"/>
          </w:tcPr>
          <w:p w14:paraId="05A514BE" w14:textId="77777777" w:rsidR="00E3730A" w:rsidRPr="00FA5656" w:rsidRDefault="00E3730A" w:rsidP="003F79EC">
            <w:pPr>
              <w:outlineLvl w:val="3"/>
              <w:rPr>
                <w:rFonts w:eastAsia="Yu Gothic Light" w:cs="Calibri"/>
                <w:b/>
              </w:rPr>
            </w:pPr>
          </w:p>
        </w:tc>
      </w:tr>
    </w:tbl>
    <w:p w14:paraId="4DB34A8E" w14:textId="77777777" w:rsidR="00E3730A" w:rsidRPr="00EE7922" w:rsidRDefault="00E3730A" w:rsidP="00E3730A">
      <w:pPr>
        <w:rPr>
          <w:rFonts w:asciiTheme="minorHAnsi" w:hAnsiTheme="minorHAnsi" w:cstheme="minorHAnsi"/>
        </w:rPr>
      </w:pPr>
    </w:p>
    <w:p w14:paraId="723FFFAD" w14:textId="41007B2A" w:rsidR="00E3730A" w:rsidRPr="00EE7922" w:rsidRDefault="00E3730A" w:rsidP="00061554">
      <w:r w:rsidRPr="415A7540">
        <w:t>Aandachtspunt</w:t>
      </w:r>
      <w:r w:rsidR="004F68D5">
        <w:t>(</w:t>
      </w:r>
      <w:r w:rsidRPr="415A7540">
        <w:t>en</w:t>
      </w:r>
      <w:r w:rsidR="004F68D5">
        <w:t>)</w:t>
      </w:r>
      <w:r w:rsidR="00061554">
        <w:t>:</w:t>
      </w:r>
    </w:p>
    <w:p w14:paraId="723107EC" w14:textId="605A9E3C" w:rsidR="00E3730A" w:rsidRPr="003E6088" w:rsidRDefault="00AB700F" w:rsidP="007313D0">
      <w:pPr>
        <w:pStyle w:val="Lijstalinea"/>
        <w:numPr>
          <w:ilvl w:val="0"/>
          <w:numId w:val="11"/>
        </w:numPr>
        <w:spacing w:line="270" w:lineRule="exact"/>
        <w:rPr>
          <w:rFonts w:eastAsiaTheme="minorEastAsia"/>
        </w:rPr>
      </w:pPr>
      <w:r>
        <w:t>Het LDC is n</w:t>
      </w:r>
      <w:r w:rsidR="00E3730A" w:rsidRPr="003E6088">
        <w:t>iet bereikbaar met het openbaar vervoer</w:t>
      </w:r>
      <w:r w:rsidR="008B79CB">
        <w:t>.</w:t>
      </w:r>
    </w:p>
    <w:p w14:paraId="5E09CA97" w14:textId="36B53262" w:rsidR="00E3730A" w:rsidRPr="003E6088" w:rsidRDefault="00AB700F" w:rsidP="007313D0">
      <w:pPr>
        <w:pStyle w:val="Lijstalinea"/>
        <w:numPr>
          <w:ilvl w:val="0"/>
          <w:numId w:val="11"/>
        </w:numPr>
        <w:spacing w:line="270" w:lineRule="exact"/>
        <w:rPr>
          <w:rFonts w:eastAsiaTheme="minorEastAsia"/>
        </w:rPr>
      </w:pPr>
      <w:r>
        <w:t>Het LDC is v</w:t>
      </w:r>
      <w:r w:rsidR="00E3730A" w:rsidRPr="003E6088">
        <w:t>er van de dorpskern gelegen</w:t>
      </w:r>
      <w:r w:rsidR="008B79CB">
        <w:t>.</w:t>
      </w:r>
    </w:p>
    <w:p w14:paraId="38ADE563" w14:textId="0F754C53" w:rsidR="00E3730A" w:rsidRPr="003E6088" w:rsidRDefault="00D42004" w:rsidP="007313D0">
      <w:pPr>
        <w:pStyle w:val="Lijstalinea"/>
        <w:numPr>
          <w:ilvl w:val="0"/>
          <w:numId w:val="11"/>
        </w:numPr>
        <w:spacing w:line="270" w:lineRule="exact"/>
        <w:rPr>
          <w:rFonts w:eastAsiaTheme="minorEastAsia"/>
        </w:rPr>
      </w:pPr>
      <w:r>
        <w:t>Er is een g</w:t>
      </w:r>
      <w:r w:rsidR="00E3730A" w:rsidRPr="003E6088">
        <w:t>ebrek aan parkeerplaatsen (voor mindervaliden)</w:t>
      </w:r>
      <w:r w:rsidR="008B79CB">
        <w:t>.</w:t>
      </w:r>
    </w:p>
    <w:p w14:paraId="0245DB57" w14:textId="5FCCD623" w:rsidR="00896B6F" w:rsidRDefault="00896B6F" w:rsidP="00E3730A">
      <w:pPr>
        <w:pStyle w:val="Lijstalinea"/>
        <w:spacing w:line="270" w:lineRule="exact"/>
        <w:ind w:left="360"/>
        <w:rPr>
          <w:rFonts w:eastAsiaTheme="minorEastAsia"/>
          <w:color w:val="7030A0"/>
        </w:rPr>
      </w:pPr>
      <w:r>
        <w:rPr>
          <w:rFonts w:eastAsiaTheme="minorEastAsia"/>
          <w:color w:val="7030A0"/>
        </w:rPr>
        <w:br w:type="page"/>
      </w:r>
    </w:p>
    <w:p w14:paraId="4CFC39F3" w14:textId="77777777" w:rsidR="00E3730A" w:rsidRDefault="00E3730A" w:rsidP="00CB3E33">
      <w:pPr>
        <w:pStyle w:val="Kop2"/>
        <w:rPr>
          <w:lang w:val="nl-NL"/>
        </w:rPr>
      </w:pPr>
      <w:bookmarkStart w:id="27" w:name="_Toc97213590"/>
      <w:r>
        <w:rPr>
          <w:lang w:val="nl-NL"/>
        </w:rPr>
        <w:lastRenderedPageBreak/>
        <w:t>Herkenbaarheid organisatie</w:t>
      </w:r>
      <w:bookmarkEnd w:id="27"/>
    </w:p>
    <w:p w14:paraId="0347F29B" w14:textId="4BD4BB38" w:rsidR="00E3730A" w:rsidRDefault="00CB3E33" w:rsidP="00CB3E33">
      <w:pPr>
        <w:pStyle w:val="Kop3"/>
      </w:pPr>
      <w:r>
        <w:t xml:space="preserve">4.2.1 </w:t>
      </w:r>
      <w:r w:rsidR="00E3730A">
        <w:t>Werkwijze</w:t>
      </w:r>
    </w:p>
    <w:p w14:paraId="7A32C7D2" w14:textId="77777777" w:rsidR="00E3730A" w:rsidRDefault="00E3730A" w:rsidP="00E3730A">
      <w:pPr>
        <w:rPr>
          <w:rFonts w:asciiTheme="minorHAnsi" w:hAnsiTheme="minorHAnsi" w:cstheme="minorBidi"/>
        </w:rPr>
      </w:pPr>
      <w:r>
        <w:rPr>
          <w:rFonts w:asciiTheme="minorHAnsi" w:hAnsiTheme="minorHAnsi" w:cstheme="minorBidi"/>
        </w:rPr>
        <w:t>De herkenbaarheid van de lokalen/gebouw behorende tot het LDC werden</w:t>
      </w:r>
      <w:r w:rsidRPr="415A7540">
        <w:rPr>
          <w:rFonts w:asciiTheme="minorHAnsi" w:hAnsiTheme="minorHAnsi" w:cstheme="minorBidi"/>
        </w:rPr>
        <w:t xml:space="preserve"> gecheckt op </w:t>
      </w:r>
      <w:r>
        <w:rPr>
          <w:rFonts w:asciiTheme="minorHAnsi" w:hAnsiTheme="minorHAnsi" w:cstheme="minorBidi"/>
        </w:rPr>
        <w:t>volgende items:</w:t>
      </w:r>
    </w:p>
    <w:p w14:paraId="0928C73E" w14:textId="77777777" w:rsidR="00E3730A" w:rsidRPr="00131AAE" w:rsidRDefault="00E3730A" w:rsidP="007313D0">
      <w:pPr>
        <w:pStyle w:val="Lijstalinea"/>
        <w:numPr>
          <w:ilvl w:val="0"/>
          <w:numId w:val="15"/>
        </w:numPr>
        <w:spacing w:after="200" w:line="276" w:lineRule="auto"/>
      </w:pPr>
      <w:r>
        <w:t xml:space="preserve">Herkenbaarheid gebouw; </w:t>
      </w:r>
      <w:r w:rsidRPr="00131AAE">
        <w:t>een vermelding (of aanduiding) aan de gevel/straatkant</w:t>
      </w:r>
    </w:p>
    <w:p w14:paraId="7C705AFB" w14:textId="10A5C6E1" w:rsidR="00E3730A" w:rsidRDefault="00E3730A" w:rsidP="007313D0">
      <w:pPr>
        <w:pStyle w:val="Lijstalinea"/>
        <w:numPr>
          <w:ilvl w:val="0"/>
          <w:numId w:val="15"/>
        </w:numPr>
        <w:spacing w:after="200" w:line="276" w:lineRule="auto"/>
      </w:pPr>
      <w:r>
        <w:t xml:space="preserve">Herkenbaarheid lokaal; </w:t>
      </w:r>
      <w:r w:rsidRPr="00131AAE">
        <w:t>een vermelding aan het lokaal (bv. pijlen, borden, posters, deuropschriften…).</w:t>
      </w:r>
    </w:p>
    <w:p w14:paraId="0F77D5A7" w14:textId="77777777" w:rsidR="003C30D9" w:rsidRPr="00B73CB7" w:rsidRDefault="003C30D9" w:rsidP="003C30D9">
      <w:pPr>
        <w:pStyle w:val="Lijstalinea"/>
        <w:numPr>
          <w:ilvl w:val="0"/>
          <w:numId w:val="15"/>
        </w:numPr>
        <w:spacing w:after="200" w:line="276" w:lineRule="auto"/>
      </w:pPr>
      <w:r>
        <w:t>Het gebruik van de correcte naamgeving (Lokaal Dienstencentrum).</w:t>
      </w:r>
    </w:p>
    <w:p w14:paraId="42CB61E8" w14:textId="77777777" w:rsidR="003C30D9" w:rsidRPr="00B73CB7" w:rsidRDefault="003C30D9" w:rsidP="003C30D9">
      <w:pPr>
        <w:pStyle w:val="Lijstalinea"/>
        <w:spacing w:after="200" w:line="276" w:lineRule="auto"/>
      </w:pPr>
    </w:p>
    <w:p w14:paraId="7D5F37A1" w14:textId="20729707" w:rsidR="00E3730A" w:rsidRPr="00AE7B41" w:rsidRDefault="00CB3E33" w:rsidP="00CB3E33">
      <w:pPr>
        <w:pStyle w:val="Kop3"/>
      </w:pPr>
      <w:r>
        <w:rPr>
          <w:lang w:val="nl-NL"/>
        </w:rPr>
        <w:t xml:space="preserve">4.2.2 </w:t>
      </w:r>
      <w:r w:rsidR="00061554">
        <w:rPr>
          <w:lang w:val="nl-NL"/>
        </w:rPr>
        <w:t>V</w:t>
      </w:r>
      <w:r w:rsidR="00E3730A" w:rsidRPr="415A7540">
        <w:rPr>
          <w:lang w:val="nl-NL"/>
        </w:rPr>
        <w:t>aststellingen</w:t>
      </w:r>
    </w:p>
    <w:p w14:paraId="64E7E031" w14:textId="77777777" w:rsidR="00E3730A" w:rsidRDefault="00E3730A" w:rsidP="00E3730A"/>
    <w:tbl>
      <w:tblPr>
        <w:tblStyle w:val="Tabelraster"/>
        <w:tblW w:w="10063" w:type="dxa"/>
        <w:tblInd w:w="-147" w:type="dxa"/>
        <w:tblLayout w:type="fixed"/>
        <w:tblLook w:val="06A0" w:firstRow="1" w:lastRow="0" w:firstColumn="1" w:lastColumn="0" w:noHBand="1" w:noVBand="1"/>
      </w:tblPr>
      <w:tblGrid>
        <w:gridCol w:w="5465"/>
        <w:gridCol w:w="4598"/>
      </w:tblGrid>
      <w:tr w:rsidR="00E3730A" w:rsidRPr="0032090B" w14:paraId="7E2F8FB7" w14:textId="77777777" w:rsidTr="004E3A37">
        <w:tc>
          <w:tcPr>
            <w:tcW w:w="10063" w:type="dxa"/>
            <w:gridSpan w:val="2"/>
          </w:tcPr>
          <w:p w14:paraId="2E90A5A6" w14:textId="77777777" w:rsidR="00E3730A" w:rsidRPr="0032090B" w:rsidRDefault="00E3730A" w:rsidP="003F79EC">
            <w:pPr>
              <w:pStyle w:val="Lijstalinea"/>
              <w:ind w:left="0"/>
              <w:rPr>
                <w:lang w:val="nl-BE"/>
              </w:rPr>
            </w:pPr>
            <w:r w:rsidRPr="0032090B">
              <w:rPr>
                <w:lang w:val="nl-BE"/>
              </w:rPr>
              <w:t>Hoofdgebouw</w:t>
            </w:r>
          </w:p>
        </w:tc>
      </w:tr>
      <w:tr w:rsidR="00E3730A" w:rsidRPr="0032090B" w14:paraId="1F34D11D" w14:textId="77777777" w:rsidTr="004E3A37">
        <w:tc>
          <w:tcPr>
            <w:tcW w:w="5465" w:type="dxa"/>
          </w:tcPr>
          <w:p w14:paraId="01A96B73" w14:textId="77777777" w:rsidR="00E3730A" w:rsidRPr="0032090B" w:rsidRDefault="00E3730A" w:rsidP="003F79EC">
            <w:pPr>
              <w:pStyle w:val="Lijstalinea"/>
              <w:ind w:left="0"/>
              <w:rPr>
                <w:lang w:val="nl-BE"/>
              </w:rPr>
            </w:pPr>
            <w:r w:rsidRPr="0032090B">
              <w:rPr>
                <w:lang w:val="nl-BE"/>
              </w:rPr>
              <w:t xml:space="preserve">Herkenbaar als LDC – gebouw (gevel / straatkant) </w:t>
            </w:r>
          </w:p>
        </w:tc>
        <w:tc>
          <w:tcPr>
            <w:tcW w:w="4598" w:type="dxa"/>
          </w:tcPr>
          <w:p w14:paraId="5B8BD9F1" w14:textId="1607B735" w:rsidR="00E3730A" w:rsidRPr="0032090B" w:rsidRDefault="00E3730A" w:rsidP="003F79EC">
            <w:pPr>
              <w:pStyle w:val="Lijstalinea"/>
              <w:ind w:left="0"/>
              <w:rPr>
                <w:lang w:val="nl-BE"/>
              </w:rPr>
            </w:pPr>
            <w:r w:rsidRPr="0032090B">
              <w:rPr>
                <w:lang w:val="nl-BE"/>
              </w:rPr>
              <w:t>Ja/neen</w:t>
            </w:r>
          </w:p>
        </w:tc>
      </w:tr>
      <w:tr w:rsidR="00E3730A" w:rsidRPr="0032090B" w14:paraId="1E99CC26" w14:textId="77777777" w:rsidTr="004E3A37">
        <w:tc>
          <w:tcPr>
            <w:tcW w:w="5465" w:type="dxa"/>
          </w:tcPr>
          <w:p w14:paraId="48470D51" w14:textId="77777777" w:rsidR="00E3730A" w:rsidRPr="0032090B" w:rsidRDefault="00E3730A" w:rsidP="003F79EC">
            <w:pPr>
              <w:pStyle w:val="Lijstalinea"/>
              <w:ind w:left="0"/>
              <w:rPr>
                <w:lang w:val="nl-BE"/>
              </w:rPr>
            </w:pPr>
            <w:r w:rsidRPr="0032090B">
              <w:rPr>
                <w:lang w:val="nl-BE"/>
              </w:rPr>
              <w:t>Herkenbaar LDC lokaal/lokalen</w:t>
            </w:r>
          </w:p>
          <w:p w14:paraId="68D6B6B6" w14:textId="77777777" w:rsidR="00E3730A" w:rsidRPr="0032090B" w:rsidRDefault="00E3730A" w:rsidP="003F79EC">
            <w:pPr>
              <w:pStyle w:val="Lijstalinea"/>
              <w:rPr>
                <w:lang w:val="nl-BE"/>
              </w:rPr>
            </w:pPr>
          </w:p>
        </w:tc>
        <w:tc>
          <w:tcPr>
            <w:tcW w:w="4598" w:type="dxa"/>
          </w:tcPr>
          <w:p w14:paraId="115C579D" w14:textId="53D80537" w:rsidR="00E3730A" w:rsidRPr="0032090B" w:rsidRDefault="00E3730A" w:rsidP="001E423F">
            <w:pPr>
              <w:pStyle w:val="Lijstalinea"/>
              <w:ind w:left="0"/>
              <w:rPr>
                <w:lang w:val="nl-BE"/>
              </w:rPr>
            </w:pPr>
            <w:r w:rsidRPr="0032090B">
              <w:rPr>
                <w:lang w:val="nl-BE"/>
              </w:rPr>
              <w:t>Ja/neen</w:t>
            </w:r>
          </w:p>
        </w:tc>
      </w:tr>
      <w:tr w:rsidR="00E3730A" w:rsidRPr="0032090B" w14:paraId="7E2A2A98" w14:textId="77777777" w:rsidTr="004E3A37">
        <w:tc>
          <w:tcPr>
            <w:tcW w:w="5465" w:type="dxa"/>
          </w:tcPr>
          <w:p w14:paraId="0D39846E" w14:textId="77777777" w:rsidR="00E3730A" w:rsidRPr="0032090B" w:rsidRDefault="00E3730A" w:rsidP="003F79EC">
            <w:pPr>
              <w:pStyle w:val="Lijstalinea"/>
              <w:ind w:left="0"/>
              <w:rPr>
                <w:lang w:val="nl-BE"/>
              </w:rPr>
            </w:pPr>
            <w:r w:rsidRPr="0032090B">
              <w:rPr>
                <w:lang w:val="nl-BE"/>
              </w:rPr>
              <w:t>Bewegwijzering is voorzien</w:t>
            </w:r>
          </w:p>
        </w:tc>
        <w:tc>
          <w:tcPr>
            <w:tcW w:w="4598" w:type="dxa"/>
          </w:tcPr>
          <w:p w14:paraId="20B295D1" w14:textId="28BA31A2" w:rsidR="00E3730A" w:rsidRPr="0032090B" w:rsidRDefault="00E3730A" w:rsidP="001E423F">
            <w:pPr>
              <w:pStyle w:val="Lijstalinea"/>
              <w:ind w:left="0"/>
              <w:rPr>
                <w:lang w:val="nl-BE"/>
              </w:rPr>
            </w:pPr>
            <w:r w:rsidRPr="0032090B">
              <w:rPr>
                <w:lang w:val="nl-BE"/>
              </w:rPr>
              <w:t>Ja/neen</w:t>
            </w:r>
          </w:p>
        </w:tc>
      </w:tr>
      <w:tr w:rsidR="001E423F" w:rsidRPr="0032090B" w14:paraId="186EF1BF" w14:textId="77777777" w:rsidTr="004E3A37">
        <w:tc>
          <w:tcPr>
            <w:tcW w:w="5465" w:type="dxa"/>
          </w:tcPr>
          <w:p w14:paraId="7A63A1B7" w14:textId="77777777" w:rsidR="001E423F" w:rsidRPr="0032090B" w:rsidRDefault="001E423F" w:rsidP="003F79EC">
            <w:pPr>
              <w:pStyle w:val="Lijstalinea"/>
              <w:ind w:left="0"/>
              <w:rPr>
                <w:lang w:val="nl-BE"/>
              </w:rPr>
            </w:pPr>
            <w:r w:rsidRPr="0032090B">
              <w:rPr>
                <w:lang w:val="nl-BE"/>
              </w:rPr>
              <w:t xml:space="preserve">Toelichting: </w:t>
            </w:r>
          </w:p>
          <w:p w14:paraId="0B1DA80E" w14:textId="3647C52A" w:rsidR="00967F73" w:rsidRPr="0032090B" w:rsidRDefault="00967F73" w:rsidP="003F79EC">
            <w:pPr>
              <w:pStyle w:val="Lijstalinea"/>
              <w:ind w:left="0"/>
              <w:rPr>
                <w:lang w:val="nl-BE"/>
              </w:rPr>
            </w:pPr>
          </w:p>
        </w:tc>
        <w:tc>
          <w:tcPr>
            <w:tcW w:w="4598" w:type="dxa"/>
          </w:tcPr>
          <w:p w14:paraId="0BC4D012" w14:textId="77777777" w:rsidR="001E423F" w:rsidRPr="0032090B" w:rsidRDefault="001E423F" w:rsidP="001E423F">
            <w:pPr>
              <w:pStyle w:val="Lijstalinea"/>
              <w:ind w:left="0"/>
              <w:rPr>
                <w:lang w:val="nl-BE"/>
              </w:rPr>
            </w:pPr>
          </w:p>
        </w:tc>
      </w:tr>
    </w:tbl>
    <w:p w14:paraId="32B107D9" w14:textId="77777777" w:rsidR="00E3730A" w:rsidRPr="0032090B" w:rsidRDefault="00E3730A" w:rsidP="00E3730A"/>
    <w:p w14:paraId="3A657965" w14:textId="77777777" w:rsidR="00967F73" w:rsidRPr="0032090B" w:rsidRDefault="00967F73" w:rsidP="00E3730A"/>
    <w:tbl>
      <w:tblPr>
        <w:tblStyle w:val="Tabelraster"/>
        <w:tblW w:w="10063" w:type="dxa"/>
        <w:tblInd w:w="-147" w:type="dxa"/>
        <w:tblLayout w:type="fixed"/>
        <w:tblLook w:val="06A0" w:firstRow="1" w:lastRow="0" w:firstColumn="1" w:lastColumn="0" w:noHBand="1" w:noVBand="1"/>
      </w:tblPr>
      <w:tblGrid>
        <w:gridCol w:w="5465"/>
        <w:gridCol w:w="4598"/>
      </w:tblGrid>
      <w:tr w:rsidR="00E3730A" w:rsidRPr="0032090B" w14:paraId="6E9CBEB5" w14:textId="77777777" w:rsidTr="004E3A37">
        <w:tc>
          <w:tcPr>
            <w:tcW w:w="10063" w:type="dxa"/>
            <w:gridSpan w:val="2"/>
          </w:tcPr>
          <w:p w14:paraId="4C86E8C5" w14:textId="77777777" w:rsidR="00E3730A" w:rsidRPr="0032090B" w:rsidRDefault="00E3730A" w:rsidP="003F79EC">
            <w:pPr>
              <w:pStyle w:val="Lijstalinea"/>
              <w:ind w:left="0"/>
              <w:rPr>
                <w:lang w:val="nl-BE"/>
              </w:rPr>
            </w:pPr>
            <w:r w:rsidRPr="0032090B">
              <w:rPr>
                <w:lang w:val="nl-BE"/>
              </w:rPr>
              <w:t>Antennes</w:t>
            </w:r>
          </w:p>
        </w:tc>
      </w:tr>
      <w:tr w:rsidR="00E3730A" w:rsidRPr="0032090B" w14:paraId="523FE040" w14:textId="77777777" w:rsidTr="004E3A37">
        <w:tc>
          <w:tcPr>
            <w:tcW w:w="5465" w:type="dxa"/>
          </w:tcPr>
          <w:p w14:paraId="0E4D0A3C" w14:textId="77777777" w:rsidR="00E3730A" w:rsidRPr="0032090B" w:rsidRDefault="00E3730A" w:rsidP="003F79EC">
            <w:pPr>
              <w:pStyle w:val="Lijstalinea"/>
              <w:ind w:left="0"/>
              <w:rPr>
                <w:lang w:val="nl-BE"/>
              </w:rPr>
            </w:pPr>
            <w:r w:rsidRPr="0032090B">
              <w:rPr>
                <w:lang w:val="nl-BE"/>
              </w:rPr>
              <w:t>Herkenbaar als LDC – gebouw (gevel of aanduiding)</w:t>
            </w:r>
          </w:p>
        </w:tc>
        <w:tc>
          <w:tcPr>
            <w:tcW w:w="4598" w:type="dxa"/>
          </w:tcPr>
          <w:p w14:paraId="3E760F90" w14:textId="7793DB47" w:rsidR="00E3730A" w:rsidRPr="0032090B" w:rsidRDefault="00E3730A" w:rsidP="001924C8">
            <w:pPr>
              <w:pStyle w:val="Lijstalinea"/>
              <w:ind w:left="0"/>
              <w:rPr>
                <w:lang w:val="nl-BE"/>
              </w:rPr>
            </w:pPr>
            <w:r w:rsidRPr="0032090B">
              <w:rPr>
                <w:lang w:val="nl-BE"/>
              </w:rPr>
              <w:t>Ja/neen</w:t>
            </w:r>
          </w:p>
        </w:tc>
      </w:tr>
      <w:tr w:rsidR="00E3730A" w:rsidRPr="0032090B" w14:paraId="64D5511F" w14:textId="77777777" w:rsidTr="004E3A37">
        <w:tc>
          <w:tcPr>
            <w:tcW w:w="5465" w:type="dxa"/>
          </w:tcPr>
          <w:p w14:paraId="778AE863" w14:textId="77777777" w:rsidR="00E3730A" w:rsidRPr="0032090B" w:rsidRDefault="00E3730A" w:rsidP="003F79EC">
            <w:pPr>
              <w:pStyle w:val="Lijstalinea"/>
              <w:ind w:left="0"/>
              <w:rPr>
                <w:lang w:val="nl-BE"/>
              </w:rPr>
            </w:pPr>
            <w:r w:rsidRPr="0032090B">
              <w:rPr>
                <w:lang w:val="nl-BE"/>
              </w:rPr>
              <w:t>Herkenbaar LDC lokaal/lokalen</w:t>
            </w:r>
          </w:p>
          <w:p w14:paraId="270228CF" w14:textId="77777777" w:rsidR="00E3730A" w:rsidRPr="0032090B" w:rsidRDefault="00E3730A" w:rsidP="003F79EC">
            <w:pPr>
              <w:pStyle w:val="Lijstalinea"/>
              <w:rPr>
                <w:lang w:val="nl-BE"/>
              </w:rPr>
            </w:pPr>
          </w:p>
        </w:tc>
        <w:tc>
          <w:tcPr>
            <w:tcW w:w="4598" w:type="dxa"/>
          </w:tcPr>
          <w:p w14:paraId="18E45702" w14:textId="54615C40" w:rsidR="00E3730A" w:rsidRPr="0032090B" w:rsidRDefault="00E3730A" w:rsidP="003F79EC">
            <w:pPr>
              <w:pStyle w:val="Lijstalinea"/>
              <w:ind w:left="0"/>
              <w:rPr>
                <w:lang w:val="nl-BE"/>
              </w:rPr>
            </w:pPr>
            <w:r w:rsidRPr="0032090B">
              <w:rPr>
                <w:lang w:val="nl-BE"/>
              </w:rPr>
              <w:t>Ja/nee</w:t>
            </w:r>
            <w:r w:rsidR="001E423F" w:rsidRPr="0032090B">
              <w:rPr>
                <w:lang w:val="nl-BE"/>
              </w:rPr>
              <w:t>n</w:t>
            </w:r>
          </w:p>
          <w:p w14:paraId="0AEA97FC" w14:textId="77777777" w:rsidR="00E3730A" w:rsidRPr="0032090B" w:rsidRDefault="00E3730A" w:rsidP="003F79EC">
            <w:pPr>
              <w:pStyle w:val="Lijstalinea"/>
              <w:rPr>
                <w:lang w:val="nl-BE"/>
              </w:rPr>
            </w:pPr>
          </w:p>
        </w:tc>
      </w:tr>
      <w:tr w:rsidR="00E3730A" w:rsidRPr="0032090B" w14:paraId="31CAC349" w14:textId="77777777" w:rsidTr="004E3A37">
        <w:tc>
          <w:tcPr>
            <w:tcW w:w="5465" w:type="dxa"/>
          </w:tcPr>
          <w:p w14:paraId="66960367" w14:textId="77777777" w:rsidR="00E3730A" w:rsidRPr="0032090B" w:rsidRDefault="00E3730A" w:rsidP="003F79EC">
            <w:pPr>
              <w:pStyle w:val="Lijstalinea"/>
              <w:ind w:left="0"/>
              <w:rPr>
                <w:lang w:val="nl-BE"/>
              </w:rPr>
            </w:pPr>
            <w:r w:rsidRPr="0032090B">
              <w:rPr>
                <w:lang w:val="nl-BE"/>
              </w:rPr>
              <w:t xml:space="preserve">Bewegwijzering is voorzien (indien gelegen in gebouw met andere lokalen, die niet tot LDC behoren) </w:t>
            </w:r>
          </w:p>
        </w:tc>
        <w:tc>
          <w:tcPr>
            <w:tcW w:w="4598" w:type="dxa"/>
          </w:tcPr>
          <w:p w14:paraId="240D6AE6" w14:textId="4BD2554A" w:rsidR="00E3730A" w:rsidRPr="0032090B" w:rsidRDefault="00E3730A" w:rsidP="003F79EC">
            <w:pPr>
              <w:rPr>
                <w:lang w:val="nl-BE"/>
              </w:rPr>
            </w:pPr>
            <w:r w:rsidRPr="0032090B">
              <w:rPr>
                <w:lang w:val="nl-BE"/>
              </w:rPr>
              <w:t>Ja/neen</w:t>
            </w:r>
          </w:p>
        </w:tc>
      </w:tr>
      <w:tr w:rsidR="00E3730A" w:rsidRPr="0032090B" w14:paraId="7771E8FA" w14:textId="77777777" w:rsidTr="004E3A37">
        <w:tc>
          <w:tcPr>
            <w:tcW w:w="10063" w:type="dxa"/>
            <w:gridSpan w:val="2"/>
          </w:tcPr>
          <w:p w14:paraId="4AB2972B" w14:textId="77777777" w:rsidR="00E3730A" w:rsidRPr="0032090B" w:rsidRDefault="00E3730A" w:rsidP="003F79EC">
            <w:pPr>
              <w:pStyle w:val="Lijstalinea"/>
              <w:ind w:left="0"/>
              <w:rPr>
                <w:lang w:val="nl-BE"/>
              </w:rPr>
            </w:pPr>
            <w:r w:rsidRPr="0032090B">
              <w:rPr>
                <w:lang w:val="nl-BE"/>
              </w:rPr>
              <w:t>Toelichting:</w:t>
            </w:r>
          </w:p>
          <w:p w14:paraId="405E29AF" w14:textId="17A102F6" w:rsidR="00E3730A" w:rsidRPr="0032090B" w:rsidRDefault="00E3730A" w:rsidP="003F79EC">
            <w:pPr>
              <w:pStyle w:val="Lijstalinea"/>
              <w:ind w:left="0"/>
              <w:rPr>
                <w:lang w:val="nl-BE"/>
              </w:rPr>
            </w:pPr>
          </w:p>
        </w:tc>
      </w:tr>
    </w:tbl>
    <w:p w14:paraId="6803A6D2" w14:textId="77777777" w:rsidR="00E3730A" w:rsidRPr="0032090B" w:rsidRDefault="00E3730A" w:rsidP="00E3730A"/>
    <w:p w14:paraId="456F5BE7" w14:textId="7BCCF347" w:rsidR="00E3730A" w:rsidRPr="0032090B" w:rsidRDefault="00CB3E33" w:rsidP="00CB3E33">
      <w:pPr>
        <w:pStyle w:val="Kop3"/>
      </w:pPr>
      <w:r w:rsidRPr="0032090B">
        <w:t xml:space="preserve">4.2.3 </w:t>
      </w:r>
      <w:r w:rsidR="00E3730A" w:rsidRPr="0032090B">
        <w:t>Beoordeling</w:t>
      </w:r>
    </w:p>
    <w:p w14:paraId="5C25755F" w14:textId="77777777" w:rsidR="00E3730A" w:rsidRPr="0032090B" w:rsidRDefault="00E3730A" w:rsidP="00E3730A">
      <w:pPr>
        <w:rPr>
          <w:lang w:eastAsia="en-US"/>
        </w:rPr>
      </w:pPr>
    </w:p>
    <w:tbl>
      <w:tblPr>
        <w:tblStyle w:val="Tabelraster3"/>
        <w:tblW w:w="10060" w:type="dxa"/>
        <w:shd w:val="clear" w:color="auto" w:fill="FFF2CC"/>
        <w:tblLook w:val="04A0" w:firstRow="1" w:lastRow="0" w:firstColumn="1" w:lastColumn="0" w:noHBand="0" w:noVBand="1"/>
      </w:tblPr>
      <w:tblGrid>
        <w:gridCol w:w="5004"/>
        <w:gridCol w:w="1685"/>
        <w:gridCol w:w="1685"/>
        <w:gridCol w:w="1686"/>
      </w:tblGrid>
      <w:tr w:rsidR="00573865" w:rsidRPr="0032090B" w14:paraId="5BAC3379" w14:textId="77777777" w:rsidTr="0010132A">
        <w:trPr>
          <w:trHeight w:val="540"/>
        </w:trPr>
        <w:tc>
          <w:tcPr>
            <w:tcW w:w="5004" w:type="dxa"/>
            <w:shd w:val="clear" w:color="auto" w:fill="C5E0B3"/>
          </w:tcPr>
          <w:p w14:paraId="2414B027" w14:textId="77777777" w:rsidR="00573865" w:rsidRPr="0032090B" w:rsidRDefault="00573865" w:rsidP="003F79EC">
            <w:pPr>
              <w:outlineLvl w:val="3"/>
              <w:rPr>
                <w:rFonts w:eastAsia="Yu Gothic Light" w:cs="Calibri"/>
                <w:b/>
              </w:rPr>
            </w:pPr>
            <w:bookmarkStart w:id="28" w:name="_Hlk36196621"/>
          </w:p>
        </w:tc>
        <w:tc>
          <w:tcPr>
            <w:tcW w:w="1685" w:type="dxa"/>
            <w:shd w:val="clear" w:color="auto" w:fill="C5E0B3"/>
          </w:tcPr>
          <w:p w14:paraId="48B69E8F" w14:textId="77777777" w:rsidR="00573865" w:rsidRPr="0032090B" w:rsidRDefault="00573865" w:rsidP="003F79EC">
            <w:pPr>
              <w:outlineLvl w:val="3"/>
              <w:rPr>
                <w:rFonts w:eastAsia="Yu Gothic Light" w:cs="Calibri"/>
                <w:b/>
              </w:rPr>
            </w:pPr>
            <w:r w:rsidRPr="0032090B">
              <w:rPr>
                <w:rFonts w:eastAsia="Yu Gothic Light" w:cs="Calibri"/>
                <w:b/>
              </w:rPr>
              <w:t>Conform</w:t>
            </w:r>
          </w:p>
        </w:tc>
        <w:tc>
          <w:tcPr>
            <w:tcW w:w="1685" w:type="dxa"/>
            <w:shd w:val="clear" w:color="auto" w:fill="C5E0B3"/>
          </w:tcPr>
          <w:p w14:paraId="19672D74" w14:textId="77777777" w:rsidR="00573865" w:rsidRPr="0032090B" w:rsidRDefault="00573865" w:rsidP="003F79EC">
            <w:pPr>
              <w:outlineLvl w:val="3"/>
              <w:rPr>
                <w:rFonts w:eastAsia="Yu Gothic Light" w:cs="Calibri"/>
                <w:b/>
              </w:rPr>
            </w:pPr>
            <w:r w:rsidRPr="0032090B">
              <w:rPr>
                <w:rFonts w:eastAsia="Yu Gothic Light" w:cs="Calibri"/>
                <w:b/>
              </w:rPr>
              <w:t>Niet conform</w:t>
            </w:r>
          </w:p>
        </w:tc>
        <w:tc>
          <w:tcPr>
            <w:tcW w:w="1686" w:type="dxa"/>
            <w:shd w:val="clear" w:color="auto" w:fill="C5E0B3"/>
          </w:tcPr>
          <w:p w14:paraId="20EDBE5A" w14:textId="686C8C8B" w:rsidR="00573865" w:rsidRPr="0032090B" w:rsidRDefault="00573865" w:rsidP="003F79EC">
            <w:pPr>
              <w:outlineLvl w:val="3"/>
              <w:rPr>
                <w:rFonts w:eastAsia="Yu Gothic Light" w:cs="Calibri"/>
                <w:b/>
              </w:rPr>
            </w:pPr>
            <w:r w:rsidRPr="0032090B">
              <w:rPr>
                <w:rFonts w:eastAsia="Yu Gothic Light" w:cs="Calibri"/>
                <w:b/>
              </w:rPr>
              <w:t>NB</w:t>
            </w:r>
          </w:p>
        </w:tc>
      </w:tr>
      <w:tr w:rsidR="00573865" w:rsidRPr="0032090B" w14:paraId="715F6CFF" w14:textId="77777777" w:rsidTr="0010132A">
        <w:trPr>
          <w:trHeight w:val="720"/>
        </w:trPr>
        <w:tc>
          <w:tcPr>
            <w:tcW w:w="5004" w:type="dxa"/>
            <w:shd w:val="clear" w:color="auto" w:fill="C5E0B3"/>
          </w:tcPr>
          <w:p w14:paraId="783F8C4F" w14:textId="77777777" w:rsidR="00573865" w:rsidRPr="0032090B" w:rsidRDefault="00573865" w:rsidP="003F79EC">
            <w:pPr>
              <w:rPr>
                <w:rFonts w:eastAsia="Yu Gothic Light" w:cs="Calibri"/>
              </w:rPr>
            </w:pPr>
            <w:r w:rsidRPr="0032090B">
              <w:rPr>
                <w:rFonts w:eastAsia="Yu Gothic Light" w:cs="Calibri"/>
              </w:rPr>
              <w:t>Het centrum beschikt over duidelijk herkenbare lokalen.</w:t>
            </w:r>
          </w:p>
          <w:p w14:paraId="38F6AD5C" w14:textId="77777777" w:rsidR="00573865" w:rsidRPr="0032090B" w:rsidRDefault="00573865" w:rsidP="003F79EC">
            <w:pPr>
              <w:rPr>
                <w:rFonts w:eastAsia="Yu Gothic Light" w:cs="Calibri"/>
                <w:bCs/>
                <w:i/>
                <w:iCs/>
                <w:sz w:val="16"/>
                <w:szCs w:val="16"/>
              </w:rPr>
            </w:pPr>
            <w:r w:rsidRPr="0032090B">
              <w:rPr>
                <w:rFonts w:eastAsia="Yu Gothic Light" w:cs="Calibri"/>
                <w:i/>
                <w:iCs/>
                <w:sz w:val="16"/>
                <w:szCs w:val="16"/>
              </w:rPr>
              <w:t>BVR.15/02/2019 bijlage 1 art. 19, 1°</w:t>
            </w:r>
          </w:p>
        </w:tc>
        <w:tc>
          <w:tcPr>
            <w:tcW w:w="1685" w:type="dxa"/>
            <w:shd w:val="clear" w:color="auto" w:fill="C5E0B3"/>
          </w:tcPr>
          <w:p w14:paraId="6A65633C" w14:textId="77777777" w:rsidR="00573865" w:rsidRPr="0032090B" w:rsidRDefault="00573865" w:rsidP="003F79EC">
            <w:pPr>
              <w:outlineLvl w:val="3"/>
              <w:rPr>
                <w:rFonts w:eastAsia="Yu Gothic Light" w:cs="Calibri"/>
                <w:b/>
              </w:rPr>
            </w:pPr>
          </w:p>
        </w:tc>
        <w:tc>
          <w:tcPr>
            <w:tcW w:w="1685" w:type="dxa"/>
            <w:shd w:val="clear" w:color="auto" w:fill="C5E0B3"/>
          </w:tcPr>
          <w:p w14:paraId="2E83B882" w14:textId="77777777" w:rsidR="00573865" w:rsidRPr="0032090B" w:rsidRDefault="00573865" w:rsidP="003F79EC">
            <w:pPr>
              <w:outlineLvl w:val="3"/>
              <w:rPr>
                <w:rFonts w:eastAsia="Yu Gothic Light" w:cs="Calibri"/>
                <w:b/>
              </w:rPr>
            </w:pPr>
            <w:r w:rsidRPr="0032090B">
              <w:rPr>
                <w:rFonts w:eastAsia="Yu Gothic Light" w:cs="Calibri"/>
                <w:b/>
              </w:rPr>
              <w:t>IB</w:t>
            </w:r>
          </w:p>
        </w:tc>
        <w:tc>
          <w:tcPr>
            <w:tcW w:w="1686" w:type="dxa"/>
            <w:shd w:val="clear" w:color="auto" w:fill="C5E0B3"/>
          </w:tcPr>
          <w:p w14:paraId="4E9CD335" w14:textId="53A65124" w:rsidR="00573865" w:rsidRPr="0032090B" w:rsidRDefault="00573865" w:rsidP="003F79EC">
            <w:pPr>
              <w:outlineLvl w:val="3"/>
              <w:rPr>
                <w:rFonts w:eastAsia="Yu Gothic Light" w:cs="Calibri"/>
                <w:b/>
              </w:rPr>
            </w:pPr>
          </w:p>
        </w:tc>
      </w:tr>
      <w:bookmarkEnd w:id="28"/>
    </w:tbl>
    <w:p w14:paraId="74E55D2F" w14:textId="77777777" w:rsidR="00E3730A" w:rsidRPr="0032090B" w:rsidRDefault="00E3730A" w:rsidP="00E3730A"/>
    <w:p w14:paraId="1E34B94E" w14:textId="77777777" w:rsidR="00E3730A" w:rsidRPr="0032090B" w:rsidRDefault="00E3730A" w:rsidP="00E3730A"/>
    <w:p w14:paraId="67B5A818" w14:textId="5BBDC080" w:rsidR="00896B6F" w:rsidRPr="0032090B" w:rsidRDefault="00896B6F" w:rsidP="00E3730A">
      <w:r w:rsidRPr="0032090B">
        <w:br w:type="page"/>
      </w:r>
    </w:p>
    <w:p w14:paraId="3EFE9ADA" w14:textId="77777777" w:rsidR="00E3730A" w:rsidRPr="0032090B" w:rsidRDefault="00E3730A" w:rsidP="00CB3E33">
      <w:pPr>
        <w:pStyle w:val="Kop2"/>
      </w:pPr>
      <w:bookmarkStart w:id="29" w:name="_Toc97213591"/>
      <w:r w:rsidRPr="0032090B">
        <w:lastRenderedPageBreak/>
        <w:t>Ontmoetingsruimte</w:t>
      </w:r>
      <w:bookmarkEnd w:id="29"/>
    </w:p>
    <w:p w14:paraId="488779E2" w14:textId="52F4F518" w:rsidR="00E3730A" w:rsidRPr="0032090B" w:rsidRDefault="00CB3E33" w:rsidP="00CB3E33">
      <w:pPr>
        <w:pStyle w:val="Kop3"/>
      </w:pPr>
      <w:r w:rsidRPr="0032090B">
        <w:t xml:space="preserve">4.3.1 </w:t>
      </w:r>
      <w:r w:rsidR="00061554" w:rsidRPr="0032090B">
        <w:t>W</w:t>
      </w:r>
      <w:r w:rsidR="00E3730A" w:rsidRPr="0032090B">
        <w:t>erkwijze</w:t>
      </w:r>
    </w:p>
    <w:p w14:paraId="263D5FCA" w14:textId="77777777" w:rsidR="00E3730A" w:rsidRPr="0032090B" w:rsidRDefault="00E3730A" w:rsidP="00E3730A">
      <w:r w:rsidRPr="0032090B">
        <w:t>Het LDC dient te beschikken over één ontmoetingsruimte voor het gehele centrum.</w:t>
      </w:r>
    </w:p>
    <w:p w14:paraId="1B907E7C" w14:textId="77777777" w:rsidR="00E3730A" w:rsidRPr="0032090B" w:rsidRDefault="00E3730A" w:rsidP="00E3730A">
      <w:r w:rsidRPr="0032090B">
        <w:t>Een aangepaste ontmoetingsruimte is minstens 90 m² groot en is aangepast ingericht voor de organisatie van activiteiten voor gebruikers.</w:t>
      </w:r>
    </w:p>
    <w:p w14:paraId="65B05D4A" w14:textId="77777777" w:rsidR="0019553E" w:rsidRPr="0032090B" w:rsidRDefault="0019553E" w:rsidP="0019553E">
      <w:r w:rsidRPr="0032090B">
        <w:t>Er moeten minimaal 25 stoelen en 5 tafels aanwezig zijn.</w:t>
      </w:r>
    </w:p>
    <w:p w14:paraId="6E7BB2C7" w14:textId="77777777" w:rsidR="00E3730A" w:rsidRPr="0032090B" w:rsidRDefault="00E3730A" w:rsidP="00E3730A"/>
    <w:p w14:paraId="1A867DFF" w14:textId="152911CF" w:rsidR="00E3730A" w:rsidRPr="0032090B" w:rsidRDefault="00CB3E33" w:rsidP="00CB3E33">
      <w:pPr>
        <w:pStyle w:val="Kop3"/>
      </w:pPr>
      <w:r w:rsidRPr="0032090B">
        <w:t xml:space="preserve">4.3.2 </w:t>
      </w:r>
      <w:r w:rsidR="00061554" w:rsidRPr="0032090B">
        <w:t>V</w:t>
      </w:r>
      <w:r w:rsidR="00E3730A" w:rsidRPr="0032090B">
        <w:t xml:space="preserve">aststellingen </w:t>
      </w:r>
    </w:p>
    <w:p w14:paraId="3B3D6BF3" w14:textId="77777777" w:rsidR="00E3730A" w:rsidRPr="0032090B" w:rsidRDefault="00E3730A" w:rsidP="00E3730A">
      <w:pPr>
        <w:rPr>
          <w:color w:val="FF0000"/>
        </w:rPr>
      </w:pPr>
    </w:p>
    <w:tbl>
      <w:tblPr>
        <w:tblStyle w:val="Tabelraster"/>
        <w:tblW w:w="10065" w:type="dxa"/>
        <w:tblInd w:w="-5" w:type="dxa"/>
        <w:tblLook w:val="04A0" w:firstRow="1" w:lastRow="0" w:firstColumn="1" w:lastColumn="0" w:noHBand="0" w:noVBand="1"/>
      </w:tblPr>
      <w:tblGrid>
        <w:gridCol w:w="4191"/>
        <w:gridCol w:w="5874"/>
      </w:tblGrid>
      <w:tr w:rsidR="00E3730A" w:rsidRPr="0032090B" w14:paraId="77C3B08A" w14:textId="77777777" w:rsidTr="0010132A">
        <w:tc>
          <w:tcPr>
            <w:tcW w:w="4191" w:type="dxa"/>
          </w:tcPr>
          <w:p w14:paraId="3E631089" w14:textId="77777777" w:rsidR="00E3730A" w:rsidRPr="0032090B" w:rsidRDefault="00E3730A" w:rsidP="003F79EC">
            <w:pPr>
              <w:rPr>
                <w:lang w:val="nl-BE"/>
              </w:rPr>
            </w:pPr>
            <w:r w:rsidRPr="0032090B">
              <w:rPr>
                <w:lang w:val="nl-BE"/>
              </w:rPr>
              <w:t>Er is een ontmoetingsruimte</w:t>
            </w:r>
          </w:p>
        </w:tc>
        <w:tc>
          <w:tcPr>
            <w:tcW w:w="5874" w:type="dxa"/>
          </w:tcPr>
          <w:p w14:paraId="797E27A4" w14:textId="77777777" w:rsidR="00E3730A" w:rsidRPr="0032090B" w:rsidRDefault="00E3730A" w:rsidP="003F79EC">
            <w:pPr>
              <w:rPr>
                <w:lang w:val="nl-BE"/>
              </w:rPr>
            </w:pPr>
            <w:r w:rsidRPr="0032090B">
              <w:rPr>
                <w:lang w:val="nl-BE"/>
              </w:rPr>
              <w:t xml:space="preserve"> ja/neen  </w:t>
            </w:r>
          </w:p>
        </w:tc>
      </w:tr>
      <w:tr w:rsidR="00E3730A" w:rsidRPr="0032090B" w14:paraId="3489F8BE" w14:textId="77777777" w:rsidTr="0010132A">
        <w:tc>
          <w:tcPr>
            <w:tcW w:w="4191" w:type="dxa"/>
          </w:tcPr>
          <w:p w14:paraId="2958A8FA" w14:textId="77777777" w:rsidR="00E3730A" w:rsidRPr="0032090B" w:rsidRDefault="00E3730A" w:rsidP="003F79EC">
            <w:pPr>
              <w:rPr>
                <w:rFonts w:asciiTheme="minorHAnsi" w:hAnsiTheme="minorHAnsi" w:cstheme="minorHAnsi"/>
                <w:lang w:val="nl-BE"/>
              </w:rPr>
            </w:pPr>
            <w:r w:rsidRPr="0032090B">
              <w:rPr>
                <w:rFonts w:asciiTheme="minorHAnsi" w:hAnsiTheme="minorHAnsi" w:cstheme="minorHAnsi"/>
                <w:lang w:val="nl-BE"/>
              </w:rPr>
              <w:t xml:space="preserve">De ontmoetingsruimte is gelegen in </w:t>
            </w:r>
          </w:p>
        </w:tc>
        <w:tc>
          <w:tcPr>
            <w:tcW w:w="5874" w:type="dxa"/>
          </w:tcPr>
          <w:p w14:paraId="495748A0" w14:textId="77777777" w:rsidR="00E3730A" w:rsidRPr="0032090B" w:rsidRDefault="00E3730A" w:rsidP="003F79EC">
            <w:pPr>
              <w:rPr>
                <w:lang w:val="nl-BE"/>
              </w:rPr>
            </w:pPr>
            <w:r w:rsidRPr="0032090B">
              <w:rPr>
                <w:lang w:val="nl-BE"/>
              </w:rPr>
              <w:t xml:space="preserve">het hoofdgebouw/antennepunt X </w:t>
            </w:r>
          </w:p>
        </w:tc>
      </w:tr>
      <w:tr w:rsidR="00E3730A" w:rsidRPr="0032090B" w14:paraId="4FAF0988" w14:textId="77777777" w:rsidTr="0010132A">
        <w:tc>
          <w:tcPr>
            <w:tcW w:w="4191" w:type="dxa"/>
          </w:tcPr>
          <w:p w14:paraId="25D85FB3" w14:textId="77777777" w:rsidR="00E3730A" w:rsidRPr="0032090B" w:rsidRDefault="00E3730A" w:rsidP="003F79EC">
            <w:pPr>
              <w:rPr>
                <w:rFonts w:asciiTheme="minorHAnsi" w:hAnsiTheme="minorHAnsi" w:cstheme="minorBidi"/>
                <w:lang w:val="nl-BE"/>
              </w:rPr>
            </w:pPr>
            <w:r w:rsidRPr="0032090B">
              <w:rPr>
                <w:rFonts w:asciiTheme="minorHAnsi" w:hAnsiTheme="minorHAnsi" w:cstheme="minorBidi"/>
                <w:lang w:val="nl-BE"/>
              </w:rPr>
              <w:t>De ontmoetingsruimte is minstens 90 m²</w:t>
            </w:r>
          </w:p>
          <w:p w14:paraId="78DC0CB9" w14:textId="77777777" w:rsidR="00E3730A" w:rsidRPr="0032090B" w:rsidRDefault="00E3730A" w:rsidP="003F79EC">
            <w:pPr>
              <w:rPr>
                <w:lang w:val="nl-BE"/>
              </w:rPr>
            </w:pPr>
          </w:p>
        </w:tc>
        <w:tc>
          <w:tcPr>
            <w:tcW w:w="5874" w:type="dxa"/>
          </w:tcPr>
          <w:p w14:paraId="2CE105FA" w14:textId="77777777" w:rsidR="00E3730A" w:rsidRPr="0032090B" w:rsidRDefault="00E3730A" w:rsidP="003F79EC">
            <w:pPr>
              <w:rPr>
                <w:lang w:val="nl-BE"/>
              </w:rPr>
            </w:pPr>
            <w:r w:rsidRPr="0032090B">
              <w:rPr>
                <w:lang w:val="nl-BE"/>
              </w:rPr>
              <w:t>ja/neen</w:t>
            </w:r>
          </w:p>
        </w:tc>
      </w:tr>
      <w:tr w:rsidR="00E3730A" w:rsidRPr="0032090B" w14:paraId="3B330A9C" w14:textId="77777777" w:rsidTr="0010132A">
        <w:tc>
          <w:tcPr>
            <w:tcW w:w="4191" w:type="dxa"/>
          </w:tcPr>
          <w:p w14:paraId="090D8BB7" w14:textId="77777777" w:rsidR="00E3730A" w:rsidRPr="0032090B" w:rsidRDefault="00E3730A" w:rsidP="003F79EC">
            <w:pPr>
              <w:rPr>
                <w:rFonts w:asciiTheme="minorHAnsi" w:hAnsiTheme="minorHAnsi" w:cstheme="minorHAnsi"/>
                <w:lang w:val="nl-BE"/>
              </w:rPr>
            </w:pPr>
            <w:r w:rsidRPr="0032090B">
              <w:rPr>
                <w:rFonts w:asciiTheme="minorHAnsi" w:hAnsiTheme="minorHAnsi" w:cstheme="minorHAnsi"/>
                <w:lang w:val="nl-BE"/>
              </w:rPr>
              <w:t>De ontmoetingsruimte beschikt over tafels en stoelen (</w:t>
            </w:r>
            <w:r w:rsidRPr="0032090B">
              <w:rPr>
                <w:lang w:val="nl-BE"/>
              </w:rPr>
              <w:t>minimaal 25 stoelen en 5 tafels)</w:t>
            </w:r>
          </w:p>
        </w:tc>
        <w:tc>
          <w:tcPr>
            <w:tcW w:w="5874" w:type="dxa"/>
          </w:tcPr>
          <w:p w14:paraId="67B58EC5" w14:textId="77777777" w:rsidR="00E3730A" w:rsidRPr="0032090B" w:rsidRDefault="00E3730A" w:rsidP="003F79EC">
            <w:pPr>
              <w:rPr>
                <w:lang w:val="nl-BE"/>
              </w:rPr>
            </w:pPr>
            <w:r w:rsidRPr="0032090B">
              <w:rPr>
                <w:lang w:val="nl-BE"/>
              </w:rPr>
              <w:t>ja/neen</w:t>
            </w:r>
          </w:p>
        </w:tc>
      </w:tr>
      <w:tr w:rsidR="00CC0CB7" w:rsidRPr="0032090B" w14:paraId="6A79961A" w14:textId="77777777" w:rsidTr="0010132A">
        <w:tc>
          <w:tcPr>
            <w:tcW w:w="10065" w:type="dxa"/>
            <w:gridSpan w:val="2"/>
          </w:tcPr>
          <w:p w14:paraId="3E4C8536" w14:textId="77777777" w:rsidR="00CC0CB7" w:rsidRPr="0032090B" w:rsidRDefault="00CC0CB7" w:rsidP="00CC0CB7">
            <w:pPr>
              <w:rPr>
                <w:lang w:val="nl-BE"/>
              </w:rPr>
            </w:pPr>
            <w:r w:rsidRPr="0032090B">
              <w:rPr>
                <w:lang w:val="nl-BE"/>
              </w:rPr>
              <w:t>Toelichting:</w:t>
            </w:r>
          </w:p>
          <w:p w14:paraId="04DAB38B" w14:textId="77777777" w:rsidR="00CC0CB7" w:rsidRPr="0032090B" w:rsidRDefault="00CC0CB7" w:rsidP="00CC0CB7">
            <w:pPr>
              <w:rPr>
                <w:lang w:val="nl-BE"/>
              </w:rPr>
            </w:pPr>
          </w:p>
          <w:p w14:paraId="17F9F004" w14:textId="77777777" w:rsidR="00CC0CB7" w:rsidRPr="0032090B" w:rsidRDefault="00CC0CB7" w:rsidP="00CC0CB7">
            <w:pPr>
              <w:rPr>
                <w:lang w:val="nl-BE"/>
              </w:rPr>
            </w:pPr>
          </w:p>
        </w:tc>
      </w:tr>
    </w:tbl>
    <w:p w14:paraId="55805CAE" w14:textId="15EC9B71" w:rsidR="00E3730A" w:rsidRPr="0032090B" w:rsidRDefault="00E3730A" w:rsidP="00E3730A">
      <w:pPr>
        <w:rPr>
          <w:color w:val="FF0000"/>
        </w:rPr>
      </w:pPr>
    </w:p>
    <w:p w14:paraId="38705501" w14:textId="7F49C2AC" w:rsidR="00E3730A" w:rsidRPr="0032090B" w:rsidRDefault="00CB3E33" w:rsidP="00CB3E33">
      <w:pPr>
        <w:pStyle w:val="Kop3"/>
      </w:pPr>
      <w:r w:rsidRPr="0032090B">
        <w:t xml:space="preserve">4.3.3 </w:t>
      </w:r>
      <w:r w:rsidR="006E3C4C" w:rsidRPr="0032090B">
        <w:t>B</w:t>
      </w:r>
      <w:r w:rsidR="00E3730A" w:rsidRPr="0032090B">
        <w:t>eoordeling</w:t>
      </w:r>
    </w:p>
    <w:p w14:paraId="06A1BAFD" w14:textId="77777777" w:rsidR="00E3730A" w:rsidRPr="0032090B" w:rsidRDefault="00E3730A" w:rsidP="00E3730A">
      <w:pPr>
        <w:rPr>
          <w:lang w:eastAsia="en-US"/>
        </w:rPr>
      </w:pPr>
    </w:p>
    <w:tbl>
      <w:tblPr>
        <w:tblStyle w:val="Tabelraster3"/>
        <w:tblW w:w="10060" w:type="dxa"/>
        <w:shd w:val="clear" w:color="auto" w:fill="FFF2CC"/>
        <w:tblLook w:val="04A0" w:firstRow="1" w:lastRow="0" w:firstColumn="1" w:lastColumn="0" w:noHBand="0" w:noVBand="1"/>
      </w:tblPr>
      <w:tblGrid>
        <w:gridCol w:w="5071"/>
        <w:gridCol w:w="1663"/>
        <w:gridCol w:w="1663"/>
        <w:gridCol w:w="1663"/>
      </w:tblGrid>
      <w:tr w:rsidR="00E3730A" w:rsidRPr="0032090B" w14:paraId="6CD4049F" w14:textId="77777777" w:rsidTr="0010132A">
        <w:trPr>
          <w:trHeight w:val="540"/>
        </w:trPr>
        <w:tc>
          <w:tcPr>
            <w:tcW w:w="5071" w:type="dxa"/>
            <w:shd w:val="clear" w:color="auto" w:fill="C5E0B3"/>
          </w:tcPr>
          <w:p w14:paraId="058F35E9" w14:textId="77777777" w:rsidR="00E3730A" w:rsidRPr="0032090B" w:rsidRDefault="00E3730A" w:rsidP="003F79EC">
            <w:pPr>
              <w:outlineLvl w:val="3"/>
              <w:rPr>
                <w:rFonts w:eastAsia="Yu Gothic Light" w:cs="Calibri"/>
                <w:b/>
              </w:rPr>
            </w:pPr>
          </w:p>
        </w:tc>
        <w:tc>
          <w:tcPr>
            <w:tcW w:w="1663" w:type="dxa"/>
            <w:shd w:val="clear" w:color="auto" w:fill="C5E0B3"/>
          </w:tcPr>
          <w:p w14:paraId="6213CF62" w14:textId="77777777" w:rsidR="00E3730A" w:rsidRPr="0032090B" w:rsidRDefault="00E3730A" w:rsidP="003F79EC">
            <w:pPr>
              <w:outlineLvl w:val="3"/>
              <w:rPr>
                <w:rFonts w:eastAsia="Yu Gothic Light" w:cs="Calibri"/>
                <w:b/>
              </w:rPr>
            </w:pPr>
            <w:r w:rsidRPr="0032090B">
              <w:rPr>
                <w:rFonts w:eastAsia="Yu Gothic Light" w:cs="Calibri"/>
                <w:b/>
              </w:rPr>
              <w:t>Conform</w:t>
            </w:r>
          </w:p>
        </w:tc>
        <w:tc>
          <w:tcPr>
            <w:tcW w:w="1663" w:type="dxa"/>
            <w:shd w:val="clear" w:color="auto" w:fill="C5E0B3"/>
          </w:tcPr>
          <w:p w14:paraId="2D07D518" w14:textId="77777777" w:rsidR="00E3730A" w:rsidRPr="0032090B" w:rsidRDefault="00E3730A" w:rsidP="003F79EC">
            <w:pPr>
              <w:outlineLvl w:val="3"/>
              <w:rPr>
                <w:rFonts w:eastAsia="Yu Gothic Light" w:cs="Calibri"/>
                <w:b/>
              </w:rPr>
            </w:pPr>
            <w:r w:rsidRPr="0032090B">
              <w:rPr>
                <w:rFonts w:eastAsia="Yu Gothic Light" w:cs="Calibri"/>
                <w:b/>
              </w:rPr>
              <w:t>Niet conform</w:t>
            </w:r>
          </w:p>
        </w:tc>
        <w:tc>
          <w:tcPr>
            <w:tcW w:w="1663" w:type="dxa"/>
            <w:shd w:val="clear" w:color="auto" w:fill="C5E0B3"/>
          </w:tcPr>
          <w:p w14:paraId="2086C22D" w14:textId="77777777" w:rsidR="00E3730A" w:rsidRPr="0032090B" w:rsidRDefault="00E3730A" w:rsidP="003F79EC">
            <w:pPr>
              <w:outlineLvl w:val="3"/>
              <w:rPr>
                <w:rFonts w:eastAsia="Yu Gothic Light" w:cs="Calibri"/>
                <w:b/>
              </w:rPr>
            </w:pPr>
            <w:r w:rsidRPr="0032090B">
              <w:rPr>
                <w:rFonts w:eastAsia="Yu Gothic Light" w:cs="Calibri"/>
                <w:b/>
              </w:rPr>
              <w:t>NB</w:t>
            </w:r>
          </w:p>
        </w:tc>
      </w:tr>
      <w:tr w:rsidR="00E3730A" w:rsidRPr="0032090B" w14:paraId="4F34CA58" w14:textId="77777777" w:rsidTr="0010132A">
        <w:trPr>
          <w:trHeight w:val="720"/>
        </w:trPr>
        <w:tc>
          <w:tcPr>
            <w:tcW w:w="5071" w:type="dxa"/>
            <w:shd w:val="clear" w:color="auto" w:fill="C5E0B3"/>
          </w:tcPr>
          <w:p w14:paraId="1CC24485" w14:textId="553542E7" w:rsidR="00E3730A" w:rsidRPr="0032090B" w:rsidRDefault="00E3730A" w:rsidP="003F79EC">
            <w:pPr>
              <w:rPr>
                <w:rFonts w:eastAsia="Yu Gothic Light" w:cs="Calibri"/>
                <w:i/>
                <w:iCs/>
                <w:sz w:val="16"/>
                <w:szCs w:val="16"/>
              </w:rPr>
            </w:pPr>
            <w:r w:rsidRPr="0032090B">
              <w:rPr>
                <w:rFonts w:eastAsia="Yu Gothic Light" w:cs="Calibri"/>
              </w:rPr>
              <w:t>Het centrum beschikt op minstens één locatie over een aangepaste en voldoende grote ontmoetingsruimte van minstens 90m</w:t>
            </w:r>
            <w:r w:rsidR="007E094F" w:rsidRPr="0032090B">
              <w:rPr>
                <w:rFonts w:eastAsia="Yu Gothic Light" w:cs="Calibri"/>
              </w:rPr>
              <w:t>².</w:t>
            </w:r>
          </w:p>
          <w:p w14:paraId="63CB666D" w14:textId="77777777" w:rsidR="00E3730A" w:rsidRPr="0032090B" w:rsidRDefault="00E3730A" w:rsidP="003F79EC">
            <w:pPr>
              <w:rPr>
                <w:rFonts w:eastAsia="Yu Gothic Light" w:cs="Calibri"/>
                <w:i/>
                <w:iCs/>
                <w:sz w:val="16"/>
                <w:szCs w:val="16"/>
              </w:rPr>
            </w:pPr>
            <w:r w:rsidRPr="0032090B">
              <w:rPr>
                <w:rFonts w:eastAsia="Yu Gothic Light" w:cs="Calibri"/>
                <w:i/>
                <w:iCs/>
                <w:sz w:val="16"/>
                <w:szCs w:val="16"/>
              </w:rPr>
              <w:t>BVR.15/02/2019 bijlage 1 art. 19, 3°</w:t>
            </w:r>
          </w:p>
        </w:tc>
        <w:tc>
          <w:tcPr>
            <w:tcW w:w="1663" w:type="dxa"/>
            <w:shd w:val="clear" w:color="auto" w:fill="C5E0B3"/>
          </w:tcPr>
          <w:p w14:paraId="0D2541B6" w14:textId="77777777" w:rsidR="00E3730A" w:rsidRPr="0032090B" w:rsidRDefault="00E3730A" w:rsidP="003F79EC">
            <w:pPr>
              <w:outlineLvl w:val="3"/>
              <w:rPr>
                <w:rFonts w:eastAsia="Yu Gothic Light" w:cs="Calibri"/>
                <w:b/>
              </w:rPr>
            </w:pPr>
          </w:p>
        </w:tc>
        <w:tc>
          <w:tcPr>
            <w:tcW w:w="1663" w:type="dxa"/>
            <w:shd w:val="clear" w:color="auto" w:fill="C5E0B3"/>
          </w:tcPr>
          <w:p w14:paraId="69569BFC" w14:textId="6002D230" w:rsidR="00E3730A" w:rsidRPr="0032090B" w:rsidRDefault="00BE04D6" w:rsidP="003F79EC">
            <w:pPr>
              <w:outlineLvl w:val="3"/>
              <w:rPr>
                <w:rFonts w:eastAsia="Yu Gothic Light" w:cs="Calibri"/>
                <w:b/>
              </w:rPr>
            </w:pPr>
            <w:r w:rsidRPr="0032090B">
              <w:rPr>
                <w:rFonts w:eastAsia="Yu Gothic Light" w:cs="Calibri"/>
                <w:b/>
              </w:rPr>
              <w:t>IB</w:t>
            </w:r>
          </w:p>
        </w:tc>
        <w:tc>
          <w:tcPr>
            <w:tcW w:w="1663" w:type="dxa"/>
            <w:shd w:val="clear" w:color="auto" w:fill="C5E0B3"/>
          </w:tcPr>
          <w:p w14:paraId="3AAB0D94" w14:textId="77777777" w:rsidR="00E3730A" w:rsidRPr="0032090B" w:rsidRDefault="00E3730A" w:rsidP="003F79EC">
            <w:pPr>
              <w:outlineLvl w:val="3"/>
              <w:rPr>
                <w:rFonts w:eastAsia="Yu Gothic Light" w:cs="Calibri"/>
                <w:b/>
              </w:rPr>
            </w:pPr>
          </w:p>
        </w:tc>
      </w:tr>
      <w:tr w:rsidR="00E3730A" w:rsidRPr="0032090B" w14:paraId="76EC1256" w14:textId="77777777" w:rsidTr="0010132A">
        <w:tblPrEx>
          <w:shd w:val="clear" w:color="auto" w:fill="auto"/>
        </w:tblPrEx>
        <w:trPr>
          <w:trHeight w:val="540"/>
        </w:trPr>
        <w:tc>
          <w:tcPr>
            <w:tcW w:w="5071" w:type="dxa"/>
            <w:shd w:val="clear" w:color="auto" w:fill="C5E0B3"/>
          </w:tcPr>
          <w:p w14:paraId="37437B2B" w14:textId="77777777" w:rsidR="00E3730A" w:rsidRPr="0032090B" w:rsidRDefault="00E3730A" w:rsidP="003F79EC">
            <w:pPr>
              <w:outlineLvl w:val="3"/>
              <w:rPr>
                <w:rFonts w:eastAsia="Yu Gothic Light" w:cs="Calibri"/>
                <w:b/>
                <w:bCs/>
              </w:rPr>
            </w:pPr>
          </w:p>
        </w:tc>
        <w:tc>
          <w:tcPr>
            <w:tcW w:w="1663" w:type="dxa"/>
            <w:shd w:val="clear" w:color="auto" w:fill="C5E0B3"/>
          </w:tcPr>
          <w:p w14:paraId="32D8FB5C" w14:textId="77777777" w:rsidR="00E3730A" w:rsidRPr="0032090B" w:rsidRDefault="00E3730A" w:rsidP="003F79EC">
            <w:pPr>
              <w:outlineLvl w:val="3"/>
              <w:rPr>
                <w:rFonts w:eastAsia="Yu Gothic Light" w:cs="Calibri"/>
                <w:b/>
                <w:bCs/>
              </w:rPr>
            </w:pPr>
            <w:r w:rsidRPr="0032090B">
              <w:rPr>
                <w:rFonts w:eastAsia="Yu Gothic Light" w:cs="Calibri"/>
                <w:b/>
                <w:bCs/>
              </w:rPr>
              <w:t>Conform</w:t>
            </w:r>
          </w:p>
        </w:tc>
        <w:tc>
          <w:tcPr>
            <w:tcW w:w="1663" w:type="dxa"/>
            <w:shd w:val="clear" w:color="auto" w:fill="C5E0B3"/>
          </w:tcPr>
          <w:p w14:paraId="492FD0FD" w14:textId="77777777" w:rsidR="00E3730A" w:rsidRPr="0032090B" w:rsidRDefault="00E3730A" w:rsidP="003F79EC">
            <w:pPr>
              <w:outlineLvl w:val="3"/>
              <w:rPr>
                <w:rFonts w:eastAsia="Yu Gothic Light" w:cs="Calibri"/>
                <w:b/>
                <w:bCs/>
              </w:rPr>
            </w:pPr>
            <w:r w:rsidRPr="0032090B">
              <w:rPr>
                <w:rFonts w:eastAsia="Yu Gothic Light" w:cs="Calibri"/>
                <w:b/>
                <w:bCs/>
              </w:rPr>
              <w:t>Niet conform</w:t>
            </w:r>
          </w:p>
        </w:tc>
        <w:tc>
          <w:tcPr>
            <w:tcW w:w="1663" w:type="dxa"/>
            <w:shd w:val="clear" w:color="auto" w:fill="C5E0B3"/>
          </w:tcPr>
          <w:p w14:paraId="4A714836" w14:textId="77777777" w:rsidR="00E3730A" w:rsidRPr="0032090B" w:rsidRDefault="00E3730A" w:rsidP="003F79EC">
            <w:pPr>
              <w:outlineLvl w:val="3"/>
              <w:rPr>
                <w:rFonts w:eastAsia="Yu Gothic Light" w:cs="Calibri"/>
                <w:b/>
                <w:bCs/>
              </w:rPr>
            </w:pPr>
            <w:r w:rsidRPr="0032090B">
              <w:rPr>
                <w:rFonts w:eastAsia="Yu Gothic Light" w:cs="Calibri"/>
                <w:b/>
                <w:bCs/>
              </w:rPr>
              <w:t>NB</w:t>
            </w:r>
          </w:p>
        </w:tc>
      </w:tr>
      <w:tr w:rsidR="00E3730A" w:rsidRPr="0032090B" w14:paraId="6D471D5D" w14:textId="77777777" w:rsidTr="0010132A">
        <w:tblPrEx>
          <w:shd w:val="clear" w:color="auto" w:fill="auto"/>
        </w:tblPrEx>
        <w:trPr>
          <w:trHeight w:val="720"/>
        </w:trPr>
        <w:tc>
          <w:tcPr>
            <w:tcW w:w="5071" w:type="dxa"/>
            <w:shd w:val="clear" w:color="auto" w:fill="C5E0B3"/>
          </w:tcPr>
          <w:p w14:paraId="59885B76" w14:textId="7D57F440" w:rsidR="00E3730A" w:rsidRPr="0032090B" w:rsidRDefault="00E3730A" w:rsidP="003F79EC">
            <w:pPr>
              <w:rPr>
                <w:rFonts w:eastAsia="Yu Gothic Light" w:cs="Calibri"/>
              </w:rPr>
            </w:pPr>
            <w:r w:rsidRPr="0032090B">
              <w:rPr>
                <w:rFonts w:eastAsia="Yu Gothic Light" w:cs="Calibri"/>
              </w:rPr>
              <w:t>De ontmoetingsruimte is aangepast ingericht voor de organisatie van activiteiten voor gebruikers</w:t>
            </w:r>
            <w:r w:rsidR="007E094F" w:rsidRPr="0032090B">
              <w:rPr>
                <w:rFonts w:eastAsia="Yu Gothic Light" w:cs="Calibri"/>
              </w:rPr>
              <w:t>.</w:t>
            </w:r>
            <w:r w:rsidRPr="0032090B">
              <w:rPr>
                <w:rFonts w:eastAsia="Yu Gothic Light" w:cs="Calibri"/>
              </w:rPr>
              <w:t xml:space="preserve"> </w:t>
            </w:r>
          </w:p>
          <w:p w14:paraId="5F299F33" w14:textId="77777777" w:rsidR="00E3730A" w:rsidRPr="0032090B" w:rsidRDefault="00E3730A" w:rsidP="003F79EC">
            <w:pPr>
              <w:rPr>
                <w:rFonts w:eastAsia="Yu Gothic Light" w:cs="Calibri"/>
                <w:i/>
                <w:iCs/>
                <w:sz w:val="16"/>
                <w:szCs w:val="16"/>
              </w:rPr>
            </w:pPr>
            <w:r w:rsidRPr="0032090B">
              <w:rPr>
                <w:rFonts w:eastAsia="Yu Gothic Light" w:cs="Calibri"/>
                <w:i/>
                <w:iCs/>
                <w:sz w:val="16"/>
                <w:szCs w:val="16"/>
              </w:rPr>
              <w:t>BVR.15/02/2019 bijlage 1 art. 19, 3°</w:t>
            </w:r>
          </w:p>
        </w:tc>
        <w:tc>
          <w:tcPr>
            <w:tcW w:w="1663" w:type="dxa"/>
            <w:shd w:val="clear" w:color="auto" w:fill="C5E0B3"/>
          </w:tcPr>
          <w:p w14:paraId="5ACD3F7E" w14:textId="77777777" w:rsidR="00E3730A" w:rsidRPr="0032090B" w:rsidRDefault="00E3730A" w:rsidP="003F79EC">
            <w:pPr>
              <w:outlineLvl w:val="3"/>
              <w:rPr>
                <w:rFonts w:eastAsia="Yu Gothic Light" w:cs="Calibri"/>
                <w:b/>
                <w:bCs/>
              </w:rPr>
            </w:pPr>
          </w:p>
        </w:tc>
        <w:tc>
          <w:tcPr>
            <w:tcW w:w="1663" w:type="dxa"/>
            <w:shd w:val="clear" w:color="auto" w:fill="C5E0B3"/>
          </w:tcPr>
          <w:p w14:paraId="0F09A80F" w14:textId="774266E3" w:rsidR="00E3730A" w:rsidRPr="0032090B" w:rsidRDefault="00BE04D6" w:rsidP="003F79EC">
            <w:pPr>
              <w:outlineLvl w:val="3"/>
              <w:rPr>
                <w:rFonts w:eastAsia="Yu Gothic Light" w:cs="Calibri"/>
                <w:b/>
                <w:bCs/>
              </w:rPr>
            </w:pPr>
            <w:r w:rsidRPr="0032090B">
              <w:rPr>
                <w:rFonts w:eastAsia="Yu Gothic Light" w:cs="Calibri"/>
                <w:b/>
                <w:bCs/>
              </w:rPr>
              <w:t>IB</w:t>
            </w:r>
          </w:p>
        </w:tc>
        <w:tc>
          <w:tcPr>
            <w:tcW w:w="1663" w:type="dxa"/>
            <w:shd w:val="clear" w:color="auto" w:fill="C5E0B3"/>
          </w:tcPr>
          <w:p w14:paraId="0080EE6B" w14:textId="77777777" w:rsidR="00E3730A" w:rsidRPr="0032090B" w:rsidRDefault="00E3730A" w:rsidP="003F79EC">
            <w:pPr>
              <w:outlineLvl w:val="3"/>
              <w:rPr>
                <w:rFonts w:eastAsia="Yu Gothic Light" w:cs="Calibri"/>
                <w:b/>
                <w:bCs/>
              </w:rPr>
            </w:pPr>
          </w:p>
        </w:tc>
      </w:tr>
    </w:tbl>
    <w:p w14:paraId="5C3E7637" w14:textId="77777777" w:rsidR="00E3730A" w:rsidRPr="0032090B" w:rsidRDefault="00E3730A" w:rsidP="00E3730A">
      <w:pPr>
        <w:rPr>
          <w:highlight w:val="yellow"/>
        </w:rPr>
      </w:pPr>
    </w:p>
    <w:p w14:paraId="634A03E7" w14:textId="672A8686" w:rsidR="00896B6F" w:rsidRPr="0032090B" w:rsidRDefault="00896B6F" w:rsidP="00E3730A">
      <w:pPr>
        <w:rPr>
          <w:highlight w:val="yellow"/>
        </w:rPr>
      </w:pPr>
      <w:r w:rsidRPr="0032090B">
        <w:rPr>
          <w:highlight w:val="yellow"/>
        </w:rPr>
        <w:br w:type="page"/>
      </w:r>
    </w:p>
    <w:p w14:paraId="2984B2A6" w14:textId="77777777" w:rsidR="00E3730A" w:rsidRPr="0032090B" w:rsidRDefault="00E3730A" w:rsidP="0019553E">
      <w:pPr>
        <w:pStyle w:val="Kop2"/>
      </w:pPr>
      <w:bookmarkStart w:id="30" w:name="_Toc97213592"/>
      <w:r w:rsidRPr="0032090B">
        <w:lastRenderedPageBreak/>
        <w:t>Gespreksruimte</w:t>
      </w:r>
      <w:bookmarkEnd w:id="30"/>
      <w:r w:rsidRPr="0032090B">
        <w:t xml:space="preserve"> </w:t>
      </w:r>
    </w:p>
    <w:p w14:paraId="62C65C33" w14:textId="5060DEAE" w:rsidR="00E3730A" w:rsidRPr="0032090B" w:rsidRDefault="0019553E" w:rsidP="0019553E">
      <w:pPr>
        <w:pStyle w:val="Kop3"/>
      </w:pPr>
      <w:r w:rsidRPr="0032090B">
        <w:t xml:space="preserve">4.4.1 </w:t>
      </w:r>
      <w:r w:rsidR="00E3730A" w:rsidRPr="0032090B">
        <w:t>Werkwijze</w:t>
      </w:r>
    </w:p>
    <w:p w14:paraId="6ECBFED2" w14:textId="77777777" w:rsidR="00E3730A" w:rsidRPr="0032090B" w:rsidRDefault="00E3730A" w:rsidP="00E3730A">
      <w:pPr>
        <w:rPr>
          <w:rFonts w:eastAsia="Yu Gothic Light" w:cs="Calibri"/>
        </w:rPr>
      </w:pPr>
      <w:r w:rsidRPr="0032090B">
        <w:rPr>
          <w:rFonts w:eastAsia="Yu Gothic Light" w:cs="Calibri"/>
        </w:rPr>
        <w:t xml:space="preserve">Het LDC beschikt op minstens één locatie over een aparte gespreksruimte, waar de privacy van de gebruiker gegarandeerd is. </w:t>
      </w:r>
    </w:p>
    <w:p w14:paraId="22FBA684" w14:textId="031824FC" w:rsidR="00E3730A" w:rsidRPr="0032090B" w:rsidRDefault="00E3730A" w:rsidP="00E3730A">
      <w:pPr>
        <w:rPr>
          <w:rFonts w:eastAsia="Yu Gothic Light" w:cs="Calibri"/>
        </w:rPr>
      </w:pPr>
      <w:r w:rsidRPr="0032090B">
        <w:rPr>
          <w:rFonts w:eastAsia="Yu Gothic Light" w:cs="Calibri"/>
        </w:rPr>
        <w:t xml:space="preserve">Een gespreksruimte is een (afgesloten) ruimte die permanent aanwezig is of kan bekomen worden door het gebruik van mobiele wanden. De  </w:t>
      </w:r>
      <w:r w:rsidR="006B5851" w:rsidRPr="0032090B">
        <w:rPr>
          <w:rFonts w:eastAsia="Yu Gothic Light" w:cs="Calibri"/>
        </w:rPr>
        <w:t xml:space="preserve">gespreksruimte </w:t>
      </w:r>
      <w:r w:rsidRPr="0032090B">
        <w:rPr>
          <w:rFonts w:eastAsia="Yu Gothic Light" w:cs="Calibri"/>
        </w:rPr>
        <w:t>moet</w:t>
      </w:r>
      <w:r w:rsidR="006B5851" w:rsidRPr="0032090B">
        <w:rPr>
          <w:rFonts w:eastAsia="Yu Gothic Light" w:cs="Calibri"/>
        </w:rPr>
        <w:t xml:space="preserve">  steeds </w:t>
      </w:r>
      <w:r w:rsidRPr="0032090B">
        <w:rPr>
          <w:rFonts w:eastAsia="Yu Gothic Light" w:cs="Calibri"/>
        </w:rPr>
        <w:t>geluidsdicht zijn en inkijk tegengaan.</w:t>
      </w:r>
    </w:p>
    <w:p w14:paraId="2B2FE2E8" w14:textId="77777777" w:rsidR="00E3730A" w:rsidRPr="0032090B" w:rsidRDefault="00E3730A" w:rsidP="00E3730A">
      <w:pPr>
        <w:rPr>
          <w:rFonts w:eastAsia="Yu Gothic Light" w:cs="Calibri"/>
        </w:rPr>
      </w:pPr>
      <w:r w:rsidRPr="0032090B">
        <w:rPr>
          <w:rFonts w:eastAsia="Yu Gothic Light" w:cs="Calibri"/>
        </w:rPr>
        <w:t xml:space="preserve">De gespreksruimte is altijd </w:t>
      </w:r>
      <w:r w:rsidRPr="0032090B">
        <w:t>beschikbaar tijdens de openingsuren van het LDC</w:t>
      </w:r>
      <w:r w:rsidRPr="0032090B">
        <w:rPr>
          <w:rFonts w:eastAsia="Yu Gothic Light" w:cs="Calibri"/>
        </w:rPr>
        <w:t>.</w:t>
      </w:r>
    </w:p>
    <w:p w14:paraId="6720A6A9" w14:textId="752A58EA" w:rsidR="00E3730A" w:rsidRPr="0032090B" w:rsidRDefault="00E3730A" w:rsidP="00484913">
      <w:pPr>
        <w:spacing w:after="200" w:line="276" w:lineRule="auto"/>
      </w:pPr>
      <w:r w:rsidRPr="0032090B">
        <w:rPr>
          <w:rFonts w:eastAsia="Yu Gothic Light" w:cs="Calibri"/>
        </w:rPr>
        <w:t xml:space="preserve">Minstens 1 van de gespreksruimtes dient rolstoeltoegankelijk te zijn (= </w:t>
      </w:r>
      <w:r w:rsidR="0094780A" w:rsidRPr="0032090B">
        <w:t xml:space="preserve">betekent geen drempels hoger dan 2 cm (tenzij weggewerkt door hellend vlak), een doorgang/deuropening van 90 cm breed </w:t>
      </w:r>
      <w:r w:rsidRPr="0032090B">
        <w:rPr>
          <w:rFonts w:eastAsia="Yu Gothic Light" w:cs="Calibri"/>
        </w:rPr>
        <w:t>en bij gespreksruimte op een ver</w:t>
      </w:r>
      <w:r w:rsidR="006E3C4C" w:rsidRPr="0032090B">
        <w:rPr>
          <w:rFonts w:eastAsia="Yu Gothic Light" w:cs="Calibri"/>
        </w:rPr>
        <w:t>d</w:t>
      </w:r>
      <w:r w:rsidRPr="0032090B">
        <w:rPr>
          <w:rFonts w:eastAsia="Yu Gothic Light" w:cs="Calibri"/>
        </w:rPr>
        <w:t>ieping, dient een lift aanwezig te zijn).</w:t>
      </w:r>
    </w:p>
    <w:p w14:paraId="127E9FB1" w14:textId="42441BC4" w:rsidR="00E3730A" w:rsidRPr="0032090B" w:rsidRDefault="0019553E" w:rsidP="0019553E">
      <w:pPr>
        <w:pStyle w:val="Kop3"/>
      </w:pPr>
      <w:r w:rsidRPr="0032090B">
        <w:t xml:space="preserve">4.4.2 </w:t>
      </w:r>
      <w:r w:rsidR="00061554" w:rsidRPr="0032090B">
        <w:t>V</w:t>
      </w:r>
      <w:r w:rsidR="00E3730A" w:rsidRPr="0032090B">
        <w:t>aststellingen</w:t>
      </w:r>
    </w:p>
    <w:p w14:paraId="6A7BDAC9" w14:textId="77777777" w:rsidR="00E3730A" w:rsidRPr="0032090B" w:rsidRDefault="00E3730A" w:rsidP="00E3730A">
      <w:pPr>
        <w:rPr>
          <w:lang w:eastAsia="en-US"/>
        </w:rPr>
      </w:pPr>
    </w:p>
    <w:tbl>
      <w:tblPr>
        <w:tblStyle w:val="Tabelraster"/>
        <w:tblW w:w="9923" w:type="dxa"/>
        <w:tblInd w:w="-5" w:type="dxa"/>
        <w:tblLayout w:type="fixed"/>
        <w:tblLook w:val="04A0" w:firstRow="1" w:lastRow="0" w:firstColumn="1" w:lastColumn="0" w:noHBand="0" w:noVBand="1"/>
      </w:tblPr>
      <w:tblGrid>
        <w:gridCol w:w="2758"/>
        <w:gridCol w:w="1836"/>
        <w:gridCol w:w="1777"/>
        <w:gridCol w:w="8"/>
        <w:gridCol w:w="1559"/>
        <w:gridCol w:w="1979"/>
        <w:gridCol w:w="6"/>
      </w:tblGrid>
      <w:tr w:rsidR="00E3730A" w:rsidRPr="0032090B" w14:paraId="0F6D61B2" w14:textId="77777777" w:rsidTr="004E3A37">
        <w:trPr>
          <w:gridAfter w:val="1"/>
          <w:wAfter w:w="6" w:type="dxa"/>
        </w:trPr>
        <w:tc>
          <w:tcPr>
            <w:tcW w:w="9917" w:type="dxa"/>
            <w:gridSpan w:val="6"/>
          </w:tcPr>
          <w:p w14:paraId="2C854323" w14:textId="6BAD5EB7" w:rsidR="00E3730A" w:rsidRPr="0032090B" w:rsidRDefault="00E3730A" w:rsidP="003F79EC">
            <w:pPr>
              <w:rPr>
                <w:rFonts w:asciiTheme="minorHAnsi" w:hAnsiTheme="minorHAnsi" w:cstheme="minorBidi"/>
                <w:lang w:val="nl-BE"/>
              </w:rPr>
            </w:pPr>
            <w:r w:rsidRPr="0032090B">
              <w:rPr>
                <w:rFonts w:asciiTheme="minorHAnsi" w:hAnsiTheme="minorHAnsi" w:cstheme="minorBidi"/>
                <w:lang w:val="nl-BE"/>
              </w:rPr>
              <w:t>Er zijn volgens het</w:t>
            </w:r>
            <w:r w:rsidR="00DA42C4" w:rsidRPr="0032090B">
              <w:rPr>
                <w:rFonts w:asciiTheme="minorHAnsi" w:hAnsiTheme="minorHAnsi" w:cstheme="minorBidi"/>
                <w:lang w:val="nl-BE"/>
              </w:rPr>
              <w:t xml:space="preserve"> infrastructuur</w:t>
            </w:r>
            <w:r w:rsidRPr="0032090B">
              <w:rPr>
                <w:rFonts w:asciiTheme="minorHAnsi" w:hAnsiTheme="minorHAnsi" w:cstheme="minorBidi"/>
                <w:lang w:val="nl-BE"/>
              </w:rPr>
              <w:t xml:space="preserve">sjabloon/de gesprekspartner X aantal gespreksruimtes </w:t>
            </w:r>
          </w:p>
        </w:tc>
      </w:tr>
      <w:tr w:rsidR="00E3730A" w:rsidRPr="0032090B" w14:paraId="0E2C7399" w14:textId="77777777" w:rsidTr="004E3A37">
        <w:trPr>
          <w:gridAfter w:val="1"/>
          <w:wAfter w:w="6" w:type="dxa"/>
        </w:trPr>
        <w:tc>
          <w:tcPr>
            <w:tcW w:w="9917" w:type="dxa"/>
            <w:gridSpan w:val="6"/>
          </w:tcPr>
          <w:p w14:paraId="7249A42E" w14:textId="77777777" w:rsidR="00E3730A" w:rsidRPr="0032090B" w:rsidRDefault="00E3730A" w:rsidP="003F79EC">
            <w:pPr>
              <w:rPr>
                <w:rFonts w:asciiTheme="minorHAnsi" w:hAnsiTheme="minorHAnsi" w:cstheme="minorBidi"/>
                <w:lang w:val="nl-BE"/>
              </w:rPr>
            </w:pPr>
            <w:r w:rsidRPr="0032090B">
              <w:rPr>
                <w:rFonts w:asciiTheme="minorHAnsi" w:hAnsiTheme="minorHAnsi" w:cstheme="minorBidi"/>
                <w:lang w:val="nl-BE"/>
              </w:rPr>
              <w:t xml:space="preserve">Er werden X aantal ruimtes als gespreksruimtes geïnspecteerd </w:t>
            </w:r>
          </w:p>
        </w:tc>
      </w:tr>
      <w:tr w:rsidR="00E3730A" w:rsidRPr="0032090B" w14:paraId="5DD9A943" w14:textId="77777777" w:rsidTr="004E3A37">
        <w:trPr>
          <w:gridAfter w:val="1"/>
          <w:wAfter w:w="6" w:type="dxa"/>
        </w:trPr>
        <w:tc>
          <w:tcPr>
            <w:tcW w:w="2758" w:type="dxa"/>
          </w:tcPr>
          <w:p w14:paraId="5A5B63DC" w14:textId="77777777" w:rsidR="00E3730A" w:rsidRPr="0032090B" w:rsidRDefault="00E3730A" w:rsidP="003F79EC">
            <w:pPr>
              <w:rPr>
                <w:rFonts w:asciiTheme="minorHAnsi" w:hAnsiTheme="minorHAnsi" w:cstheme="minorBidi"/>
                <w:highlight w:val="yellow"/>
                <w:lang w:val="nl-BE"/>
              </w:rPr>
            </w:pPr>
          </w:p>
        </w:tc>
        <w:tc>
          <w:tcPr>
            <w:tcW w:w="1836" w:type="dxa"/>
          </w:tcPr>
          <w:p w14:paraId="7F12E05C" w14:textId="77777777" w:rsidR="00E3730A" w:rsidRPr="0032090B" w:rsidRDefault="00E3730A" w:rsidP="003F79EC">
            <w:pPr>
              <w:rPr>
                <w:lang w:val="nl-BE"/>
              </w:rPr>
            </w:pPr>
            <w:r w:rsidRPr="0032090B">
              <w:rPr>
                <w:lang w:val="nl-BE"/>
              </w:rPr>
              <w:t>Gelegen in</w:t>
            </w:r>
          </w:p>
        </w:tc>
        <w:tc>
          <w:tcPr>
            <w:tcW w:w="1777" w:type="dxa"/>
          </w:tcPr>
          <w:p w14:paraId="123629C7" w14:textId="77777777" w:rsidR="00E3730A" w:rsidRPr="0032090B" w:rsidRDefault="00E3730A" w:rsidP="003F79EC">
            <w:pPr>
              <w:rPr>
                <w:lang w:val="nl-BE"/>
              </w:rPr>
            </w:pPr>
            <w:r w:rsidRPr="0032090B">
              <w:rPr>
                <w:lang w:val="nl-BE"/>
              </w:rPr>
              <w:t>Geluidsdicht/</w:t>
            </w:r>
          </w:p>
          <w:p w14:paraId="42ED709D" w14:textId="77777777" w:rsidR="00E3730A" w:rsidRPr="0032090B" w:rsidRDefault="00E3730A" w:rsidP="003F79EC">
            <w:pPr>
              <w:rPr>
                <w:lang w:val="nl-BE"/>
              </w:rPr>
            </w:pPr>
            <w:r w:rsidRPr="0032090B">
              <w:rPr>
                <w:lang w:val="nl-BE"/>
              </w:rPr>
              <w:t>geen inkijk</w:t>
            </w:r>
          </w:p>
        </w:tc>
        <w:tc>
          <w:tcPr>
            <w:tcW w:w="1567" w:type="dxa"/>
            <w:gridSpan w:val="2"/>
          </w:tcPr>
          <w:p w14:paraId="2A060F27" w14:textId="77777777" w:rsidR="00E3730A" w:rsidRPr="0032090B" w:rsidRDefault="00E3730A" w:rsidP="003F79EC">
            <w:pPr>
              <w:rPr>
                <w:lang w:val="nl-BE"/>
              </w:rPr>
            </w:pPr>
            <w:r w:rsidRPr="0032090B">
              <w:rPr>
                <w:lang w:val="nl-BE"/>
              </w:rPr>
              <w:t>Beschikbaar tijdens openingsuren</w:t>
            </w:r>
          </w:p>
        </w:tc>
        <w:tc>
          <w:tcPr>
            <w:tcW w:w="1979" w:type="dxa"/>
          </w:tcPr>
          <w:p w14:paraId="45801605" w14:textId="77777777" w:rsidR="00E3730A" w:rsidRPr="0032090B" w:rsidRDefault="00E3730A" w:rsidP="003F79EC">
            <w:pPr>
              <w:rPr>
                <w:lang w:val="nl-BE"/>
              </w:rPr>
            </w:pPr>
            <w:r w:rsidRPr="0032090B">
              <w:rPr>
                <w:lang w:val="nl-BE"/>
              </w:rPr>
              <w:t>Rolstoeltoegankelijk (drempel max. 2 cm, doorgangen min. 90 cm, lift)</w:t>
            </w:r>
          </w:p>
        </w:tc>
      </w:tr>
      <w:tr w:rsidR="00E3730A" w:rsidRPr="0032090B" w14:paraId="4A7E615E" w14:textId="77777777" w:rsidTr="004E3A37">
        <w:trPr>
          <w:gridAfter w:val="1"/>
          <w:wAfter w:w="6" w:type="dxa"/>
        </w:trPr>
        <w:tc>
          <w:tcPr>
            <w:tcW w:w="2758" w:type="dxa"/>
          </w:tcPr>
          <w:p w14:paraId="023F5B51" w14:textId="77777777" w:rsidR="00E3730A" w:rsidRPr="0032090B" w:rsidRDefault="00E3730A" w:rsidP="003F79EC">
            <w:pPr>
              <w:rPr>
                <w:rFonts w:eastAsia="Yu Gothic Light" w:cs="Calibri"/>
                <w:lang w:val="nl-BE"/>
              </w:rPr>
            </w:pPr>
            <w:r w:rsidRPr="0032090B">
              <w:rPr>
                <w:rFonts w:eastAsia="Yu Gothic Light" w:cs="Calibri"/>
                <w:lang w:val="nl-BE"/>
              </w:rPr>
              <w:t>Gespreksruimte 1</w:t>
            </w:r>
          </w:p>
        </w:tc>
        <w:tc>
          <w:tcPr>
            <w:tcW w:w="1836" w:type="dxa"/>
          </w:tcPr>
          <w:p w14:paraId="539EDC16" w14:textId="77777777" w:rsidR="00E3730A" w:rsidRPr="0032090B" w:rsidRDefault="00E3730A" w:rsidP="003F79EC">
            <w:pPr>
              <w:rPr>
                <w:lang w:val="nl-BE"/>
              </w:rPr>
            </w:pPr>
            <w:r w:rsidRPr="0032090B">
              <w:rPr>
                <w:lang w:val="nl-BE"/>
              </w:rPr>
              <w:t>Hoofdgebouw/ antenne X</w:t>
            </w:r>
          </w:p>
          <w:p w14:paraId="106E1189" w14:textId="77777777" w:rsidR="00E3730A" w:rsidRPr="0032090B" w:rsidRDefault="00E3730A" w:rsidP="003F79EC">
            <w:pPr>
              <w:rPr>
                <w:lang w:val="nl-BE"/>
              </w:rPr>
            </w:pPr>
          </w:p>
        </w:tc>
        <w:tc>
          <w:tcPr>
            <w:tcW w:w="1777" w:type="dxa"/>
          </w:tcPr>
          <w:p w14:paraId="69A38192" w14:textId="77777777" w:rsidR="00E3730A" w:rsidRPr="0032090B" w:rsidRDefault="00E3730A" w:rsidP="003F79EC">
            <w:pPr>
              <w:rPr>
                <w:lang w:val="nl-BE"/>
              </w:rPr>
            </w:pPr>
            <w:r w:rsidRPr="0032090B">
              <w:rPr>
                <w:lang w:val="nl-BE"/>
              </w:rPr>
              <w:t>ja/neen</w:t>
            </w:r>
          </w:p>
        </w:tc>
        <w:tc>
          <w:tcPr>
            <w:tcW w:w="1567" w:type="dxa"/>
            <w:gridSpan w:val="2"/>
          </w:tcPr>
          <w:p w14:paraId="40AE9ED9" w14:textId="77777777" w:rsidR="00E3730A" w:rsidRPr="0032090B" w:rsidRDefault="00E3730A" w:rsidP="003F79EC">
            <w:pPr>
              <w:rPr>
                <w:lang w:val="nl-BE"/>
              </w:rPr>
            </w:pPr>
            <w:r w:rsidRPr="0032090B">
              <w:rPr>
                <w:lang w:val="nl-BE"/>
              </w:rPr>
              <w:t>ja/neen</w:t>
            </w:r>
          </w:p>
        </w:tc>
        <w:tc>
          <w:tcPr>
            <w:tcW w:w="1979" w:type="dxa"/>
          </w:tcPr>
          <w:p w14:paraId="0610B863" w14:textId="77777777" w:rsidR="00E3730A" w:rsidRPr="0032090B" w:rsidRDefault="00E3730A" w:rsidP="003F79EC">
            <w:pPr>
              <w:rPr>
                <w:lang w:val="nl-BE"/>
              </w:rPr>
            </w:pPr>
            <w:r w:rsidRPr="0032090B">
              <w:rPr>
                <w:lang w:val="nl-BE"/>
              </w:rPr>
              <w:t>ja/neen</w:t>
            </w:r>
          </w:p>
        </w:tc>
      </w:tr>
      <w:tr w:rsidR="00E3730A" w:rsidRPr="0032090B" w14:paraId="60A97EB1" w14:textId="77777777" w:rsidTr="004E3A37">
        <w:trPr>
          <w:gridAfter w:val="1"/>
          <w:wAfter w:w="6" w:type="dxa"/>
        </w:trPr>
        <w:tc>
          <w:tcPr>
            <w:tcW w:w="2758" w:type="dxa"/>
          </w:tcPr>
          <w:p w14:paraId="6D6A1DD9" w14:textId="77777777" w:rsidR="00E3730A" w:rsidRPr="0032090B" w:rsidRDefault="00E3730A" w:rsidP="003F79EC">
            <w:pPr>
              <w:rPr>
                <w:rFonts w:asciiTheme="minorHAnsi" w:hAnsiTheme="minorHAnsi" w:cstheme="minorBidi"/>
                <w:lang w:val="nl-BE"/>
              </w:rPr>
            </w:pPr>
            <w:r w:rsidRPr="0032090B">
              <w:rPr>
                <w:rFonts w:asciiTheme="minorHAnsi" w:hAnsiTheme="minorHAnsi" w:cstheme="minorBidi"/>
                <w:lang w:val="nl-BE"/>
              </w:rPr>
              <w:t>Gespreksruimte 2</w:t>
            </w:r>
          </w:p>
        </w:tc>
        <w:tc>
          <w:tcPr>
            <w:tcW w:w="1836" w:type="dxa"/>
          </w:tcPr>
          <w:p w14:paraId="1B0811B5" w14:textId="77777777" w:rsidR="00E3730A" w:rsidRPr="0032090B" w:rsidRDefault="00E3730A" w:rsidP="003F79EC">
            <w:pPr>
              <w:rPr>
                <w:lang w:val="nl-BE"/>
              </w:rPr>
            </w:pPr>
            <w:r w:rsidRPr="0032090B">
              <w:rPr>
                <w:lang w:val="nl-BE"/>
              </w:rPr>
              <w:t>Hoofdgebouw/</w:t>
            </w:r>
          </w:p>
          <w:p w14:paraId="1F9C1A9B" w14:textId="77777777" w:rsidR="00E3730A" w:rsidRPr="0032090B" w:rsidRDefault="00E3730A" w:rsidP="003F79EC">
            <w:pPr>
              <w:rPr>
                <w:lang w:val="nl-BE"/>
              </w:rPr>
            </w:pPr>
            <w:r w:rsidRPr="0032090B">
              <w:rPr>
                <w:lang w:val="nl-BE"/>
              </w:rPr>
              <w:t>antenne X</w:t>
            </w:r>
          </w:p>
          <w:p w14:paraId="42B57B95" w14:textId="77777777" w:rsidR="00E3730A" w:rsidRPr="0032090B" w:rsidRDefault="00E3730A" w:rsidP="003F79EC">
            <w:pPr>
              <w:rPr>
                <w:lang w:val="nl-BE"/>
              </w:rPr>
            </w:pPr>
          </w:p>
        </w:tc>
        <w:tc>
          <w:tcPr>
            <w:tcW w:w="1785" w:type="dxa"/>
            <w:gridSpan w:val="2"/>
          </w:tcPr>
          <w:p w14:paraId="4752E3B6" w14:textId="77777777" w:rsidR="00E3730A" w:rsidRPr="0032090B" w:rsidRDefault="00E3730A" w:rsidP="003F79EC">
            <w:pPr>
              <w:rPr>
                <w:lang w:val="nl-BE"/>
              </w:rPr>
            </w:pPr>
            <w:r w:rsidRPr="0032090B">
              <w:rPr>
                <w:lang w:val="nl-BE"/>
              </w:rPr>
              <w:t>ja/neen</w:t>
            </w:r>
          </w:p>
        </w:tc>
        <w:tc>
          <w:tcPr>
            <w:tcW w:w="1559" w:type="dxa"/>
          </w:tcPr>
          <w:p w14:paraId="51F69C20" w14:textId="77777777" w:rsidR="00E3730A" w:rsidRPr="0032090B" w:rsidRDefault="00E3730A" w:rsidP="003F79EC">
            <w:pPr>
              <w:rPr>
                <w:lang w:val="nl-BE"/>
              </w:rPr>
            </w:pPr>
            <w:r w:rsidRPr="0032090B">
              <w:rPr>
                <w:lang w:val="nl-BE"/>
              </w:rPr>
              <w:t>ja/neen</w:t>
            </w:r>
          </w:p>
        </w:tc>
        <w:tc>
          <w:tcPr>
            <w:tcW w:w="1979" w:type="dxa"/>
          </w:tcPr>
          <w:p w14:paraId="7CD05DC0" w14:textId="77777777" w:rsidR="00E3730A" w:rsidRPr="0032090B" w:rsidRDefault="00E3730A" w:rsidP="003F79EC">
            <w:pPr>
              <w:rPr>
                <w:lang w:val="nl-BE"/>
              </w:rPr>
            </w:pPr>
            <w:r w:rsidRPr="0032090B">
              <w:rPr>
                <w:lang w:val="nl-BE"/>
              </w:rPr>
              <w:t>ja/neen</w:t>
            </w:r>
          </w:p>
        </w:tc>
      </w:tr>
      <w:tr w:rsidR="00E3730A" w:rsidRPr="0032090B" w14:paraId="05247E27" w14:textId="77777777" w:rsidTr="004E3A37">
        <w:trPr>
          <w:gridAfter w:val="1"/>
          <w:wAfter w:w="6" w:type="dxa"/>
        </w:trPr>
        <w:tc>
          <w:tcPr>
            <w:tcW w:w="2758" w:type="dxa"/>
          </w:tcPr>
          <w:p w14:paraId="616E3486" w14:textId="77777777" w:rsidR="00E3730A" w:rsidRPr="0032090B" w:rsidRDefault="00E3730A" w:rsidP="003F79EC">
            <w:pPr>
              <w:rPr>
                <w:rFonts w:eastAsia="Yu Gothic Light" w:cs="Calibri"/>
                <w:lang w:val="nl-BE"/>
              </w:rPr>
            </w:pPr>
            <w:r w:rsidRPr="0032090B">
              <w:rPr>
                <w:rFonts w:eastAsia="Yu Gothic Light" w:cs="Calibri"/>
                <w:lang w:val="nl-BE"/>
              </w:rPr>
              <w:t>Er is minstens 1 gespreksruimte die voldoet aan de infrastructurele vereisten.</w:t>
            </w:r>
          </w:p>
        </w:tc>
        <w:tc>
          <w:tcPr>
            <w:tcW w:w="7159" w:type="dxa"/>
            <w:gridSpan w:val="5"/>
          </w:tcPr>
          <w:p w14:paraId="5BE1EBEB" w14:textId="77777777" w:rsidR="00E3730A" w:rsidRPr="0032090B" w:rsidRDefault="00E3730A" w:rsidP="003F79EC">
            <w:pPr>
              <w:rPr>
                <w:lang w:val="nl-BE"/>
              </w:rPr>
            </w:pPr>
            <w:r w:rsidRPr="0032090B">
              <w:rPr>
                <w:lang w:val="nl-BE"/>
              </w:rPr>
              <w:t>ja/neen</w:t>
            </w:r>
          </w:p>
        </w:tc>
      </w:tr>
      <w:tr w:rsidR="00E3730A" w:rsidRPr="0032090B" w14:paraId="7ED61F6A" w14:textId="77777777" w:rsidTr="004E3A37">
        <w:tc>
          <w:tcPr>
            <w:tcW w:w="9923" w:type="dxa"/>
            <w:gridSpan w:val="7"/>
          </w:tcPr>
          <w:p w14:paraId="6408413C" w14:textId="6495E02E" w:rsidR="00E3730A" w:rsidRPr="0032090B" w:rsidRDefault="00E3730A" w:rsidP="003F79EC">
            <w:pPr>
              <w:rPr>
                <w:lang w:val="nl-BE"/>
              </w:rPr>
            </w:pPr>
            <w:r w:rsidRPr="0032090B">
              <w:rPr>
                <w:lang w:val="nl-BE"/>
              </w:rPr>
              <w:t>Toelichting</w:t>
            </w:r>
            <w:r w:rsidR="008B79CB" w:rsidRPr="0032090B">
              <w:rPr>
                <w:lang w:val="nl-BE"/>
              </w:rPr>
              <w:t>:</w:t>
            </w:r>
          </w:p>
          <w:p w14:paraId="2BBB74F0" w14:textId="77777777" w:rsidR="00E3730A" w:rsidRPr="0032090B" w:rsidRDefault="00E3730A" w:rsidP="003F79EC">
            <w:pPr>
              <w:rPr>
                <w:lang w:val="nl-BE"/>
              </w:rPr>
            </w:pPr>
          </w:p>
          <w:p w14:paraId="5181E25E" w14:textId="77777777" w:rsidR="00E3730A" w:rsidRPr="0032090B" w:rsidRDefault="00E3730A" w:rsidP="003F79EC">
            <w:pPr>
              <w:rPr>
                <w:lang w:val="nl-BE"/>
              </w:rPr>
            </w:pPr>
          </w:p>
        </w:tc>
      </w:tr>
    </w:tbl>
    <w:p w14:paraId="77801B97" w14:textId="77777777" w:rsidR="00E3730A" w:rsidRPr="0032090B" w:rsidRDefault="00E3730A" w:rsidP="00E3730A">
      <w:pPr>
        <w:rPr>
          <w:rFonts w:cstheme="minorHAnsi"/>
        </w:rPr>
      </w:pPr>
    </w:p>
    <w:p w14:paraId="4EF1AF9B" w14:textId="7E14676E" w:rsidR="00E3730A" w:rsidRPr="0032090B" w:rsidRDefault="0019553E" w:rsidP="0019553E">
      <w:pPr>
        <w:pStyle w:val="Kop3"/>
      </w:pPr>
      <w:r w:rsidRPr="0032090B">
        <w:t xml:space="preserve">4.4.3 </w:t>
      </w:r>
      <w:r w:rsidR="00061554" w:rsidRPr="0032090B">
        <w:t>B</w:t>
      </w:r>
      <w:r w:rsidR="00E3730A" w:rsidRPr="0032090B">
        <w:t>eoordeling</w:t>
      </w:r>
    </w:p>
    <w:p w14:paraId="28EABCA7" w14:textId="77777777" w:rsidR="00E3730A" w:rsidRPr="0032090B" w:rsidRDefault="00E3730A" w:rsidP="00E3730A"/>
    <w:tbl>
      <w:tblPr>
        <w:tblStyle w:val="Tabelraster3"/>
        <w:tblW w:w="9776" w:type="dxa"/>
        <w:tblLook w:val="04A0" w:firstRow="1" w:lastRow="0" w:firstColumn="1" w:lastColumn="0" w:noHBand="0" w:noVBand="1"/>
      </w:tblPr>
      <w:tblGrid>
        <w:gridCol w:w="4700"/>
        <w:gridCol w:w="1692"/>
        <w:gridCol w:w="1692"/>
        <w:gridCol w:w="1692"/>
      </w:tblGrid>
      <w:tr w:rsidR="00E3730A" w:rsidRPr="0032090B" w14:paraId="7DD19D54" w14:textId="77777777" w:rsidTr="00BE04D6">
        <w:trPr>
          <w:trHeight w:val="540"/>
        </w:trPr>
        <w:tc>
          <w:tcPr>
            <w:tcW w:w="4700" w:type="dxa"/>
            <w:shd w:val="clear" w:color="auto" w:fill="C5E0B3"/>
          </w:tcPr>
          <w:p w14:paraId="5054295C" w14:textId="77777777" w:rsidR="00E3730A" w:rsidRPr="0032090B" w:rsidRDefault="00E3730A" w:rsidP="003F79EC">
            <w:pPr>
              <w:outlineLvl w:val="3"/>
              <w:rPr>
                <w:rFonts w:eastAsia="Yu Gothic Light" w:cs="Calibri"/>
                <w:b/>
                <w:bCs/>
              </w:rPr>
            </w:pPr>
          </w:p>
        </w:tc>
        <w:tc>
          <w:tcPr>
            <w:tcW w:w="1692" w:type="dxa"/>
            <w:shd w:val="clear" w:color="auto" w:fill="C5E0B3"/>
          </w:tcPr>
          <w:p w14:paraId="47C38E54" w14:textId="77777777" w:rsidR="00E3730A" w:rsidRPr="0032090B" w:rsidRDefault="00E3730A" w:rsidP="003F79EC">
            <w:pPr>
              <w:outlineLvl w:val="3"/>
              <w:rPr>
                <w:rFonts w:eastAsia="Yu Gothic Light" w:cs="Calibri"/>
                <w:b/>
                <w:bCs/>
              </w:rPr>
            </w:pPr>
            <w:r w:rsidRPr="0032090B">
              <w:rPr>
                <w:rFonts w:eastAsia="Yu Gothic Light" w:cs="Calibri"/>
                <w:b/>
                <w:bCs/>
              </w:rPr>
              <w:t>Conform</w:t>
            </w:r>
          </w:p>
        </w:tc>
        <w:tc>
          <w:tcPr>
            <w:tcW w:w="1692" w:type="dxa"/>
            <w:shd w:val="clear" w:color="auto" w:fill="C5E0B3"/>
          </w:tcPr>
          <w:p w14:paraId="3438198A" w14:textId="77777777" w:rsidR="00E3730A" w:rsidRPr="0032090B" w:rsidRDefault="00E3730A" w:rsidP="003F79EC">
            <w:pPr>
              <w:outlineLvl w:val="3"/>
              <w:rPr>
                <w:rFonts w:eastAsia="Yu Gothic Light" w:cs="Calibri"/>
                <w:b/>
                <w:bCs/>
              </w:rPr>
            </w:pPr>
            <w:r w:rsidRPr="0032090B">
              <w:rPr>
                <w:rFonts w:eastAsia="Yu Gothic Light" w:cs="Calibri"/>
                <w:b/>
                <w:bCs/>
              </w:rPr>
              <w:t>Niet conform</w:t>
            </w:r>
          </w:p>
        </w:tc>
        <w:tc>
          <w:tcPr>
            <w:tcW w:w="1692" w:type="dxa"/>
            <w:shd w:val="clear" w:color="auto" w:fill="C5E0B3"/>
          </w:tcPr>
          <w:p w14:paraId="6738819F" w14:textId="77777777" w:rsidR="00E3730A" w:rsidRPr="0032090B" w:rsidRDefault="00E3730A" w:rsidP="003F79EC">
            <w:pPr>
              <w:outlineLvl w:val="3"/>
              <w:rPr>
                <w:rFonts w:eastAsia="Yu Gothic Light" w:cs="Calibri"/>
                <w:b/>
                <w:bCs/>
              </w:rPr>
            </w:pPr>
            <w:r w:rsidRPr="0032090B">
              <w:rPr>
                <w:rFonts w:eastAsia="Yu Gothic Light" w:cs="Calibri"/>
                <w:b/>
                <w:bCs/>
              </w:rPr>
              <w:t>NB</w:t>
            </w:r>
          </w:p>
        </w:tc>
      </w:tr>
      <w:tr w:rsidR="00E3730A" w:rsidRPr="0032090B" w14:paraId="13BF11FF" w14:textId="77777777" w:rsidTr="00BE04D6">
        <w:trPr>
          <w:trHeight w:val="720"/>
        </w:trPr>
        <w:tc>
          <w:tcPr>
            <w:tcW w:w="4700" w:type="dxa"/>
            <w:shd w:val="clear" w:color="auto" w:fill="C5E0B3"/>
          </w:tcPr>
          <w:p w14:paraId="6D8DA749" w14:textId="67F23BE7" w:rsidR="00E3730A" w:rsidRPr="0032090B" w:rsidRDefault="00E3730A" w:rsidP="003F79EC">
            <w:pPr>
              <w:rPr>
                <w:rFonts w:eastAsia="Yu Gothic Light" w:cs="Calibri"/>
              </w:rPr>
            </w:pPr>
            <w:r w:rsidRPr="0032090B">
              <w:rPr>
                <w:rFonts w:eastAsia="Yu Gothic Light" w:cs="Calibri"/>
              </w:rPr>
              <w:t>Het centrum beschikt op minstens één locatie over een aparte gespreksruimte, waar de privacy van de gebruiker gegarandeerd is</w:t>
            </w:r>
            <w:r w:rsidR="007E094F" w:rsidRPr="0032090B">
              <w:rPr>
                <w:rFonts w:eastAsia="Yu Gothic Light" w:cs="Calibri"/>
              </w:rPr>
              <w:t>.</w:t>
            </w:r>
            <w:r w:rsidRPr="0032090B">
              <w:rPr>
                <w:rFonts w:eastAsia="Yu Gothic Light" w:cs="Calibri"/>
              </w:rPr>
              <w:t xml:space="preserve"> </w:t>
            </w:r>
          </w:p>
          <w:p w14:paraId="6E577A74" w14:textId="78FAB3EF" w:rsidR="00E3730A" w:rsidRPr="0032090B" w:rsidRDefault="00E3730A" w:rsidP="003F79EC">
            <w:pPr>
              <w:rPr>
                <w:rFonts w:eastAsia="Yu Gothic Light" w:cs="Calibri"/>
                <w:i/>
                <w:iCs/>
                <w:sz w:val="16"/>
                <w:szCs w:val="16"/>
              </w:rPr>
            </w:pPr>
            <w:r w:rsidRPr="0032090B">
              <w:rPr>
                <w:rFonts w:eastAsia="Yu Gothic Light" w:cs="Calibri"/>
                <w:i/>
                <w:iCs/>
                <w:sz w:val="16"/>
                <w:szCs w:val="16"/>
              </w:rPr>
              <w:t>BVR.15/02/2019 bijlage 1</w:t>
            </w:r>
            <w:r w:rsidR="001808CA" w:rsidRPr="0032090B">
              <w:rPr>
                <w:rFonts w:eastAsia="Yu Gothic Light" w:cs="Calibri"/>
                <w:i/>
                <w:iCs/>
                <w:sz w:val="16"/>
                <w:szCs w:val="16"/>
              </w:rPr>
              <w:t xml:space="preserve"> </w:t>
            </w:r>
            <w:r w:rsidR="005C07A3" w:rsidRPr="0032090B">
              <w:rPr>
                <w:rFonts w:eastAsia="Yu Gothic Light" w:cs="Calibri"/>
                <w:i/>
                <w:iCs/>
                <w:sz w:val="16"/>
                <w:szCs w:val="16"/>
              </w:rPr>
              <w:t>art</w:t>
            </w:r>
            <w:r w:rsidR="00252FFC" w:rsidRPr="0032090B">
              <w:rPr>
                <w:rFonts w:eastAsia="Yu Gothic Light" w:cs="Calibri"/>
                <w:i/>
                <w:iCs/>
                <w:sz w:val="16"/>
                <w:szCs w:val="16"/>
              </w:rPr>
              <w:t xml:space="preserve">.15, 5° &amp; </w:t>
            </w:r>
            <w:r w:rsidRPr="0032090B">
              <w:rPr>
                <w:rFonts w:eastAsia="Yu Gothic Light" w:cs="Calibri"/>
                <w:i/>
                <w:iCs/>
                <w:sz w:val="16"/>
                <w:szCs w:val="16"/>
              </w:rPr>
              <w:t xml:space="preserve"> art. 19, 4°</w:t>
            </w:r>
          </w:p>
        </w:tc>
        <w:tc>
          <w:tcPr>
            <w:tcW w:w="1692" w:type="dxa"/>
            <w:shd w:val="clear" w:color="auto" w:fill="C5E0B3"/>
          </w:tcPr>
          <w:p w14:paraId="2D019360" w14:textId="77777777" w:rsidR="00E3730A" w:rsidRPr="0032090B" w:rsidRDefault="00E3730A" w:rsidP="003F79EC">
            <w:pPr>
              <w:outlineLvl w:val="3"/>
              <w:rPr>
                <w:rFonts w:eastAsia="Yu Gothic Light" w:cs="Calibri"/>
                <w:b/>
                <w:bCs/>
              </w:rPr>
            </w:pPr>
          </w:p>
        </w:tc>
        <w:tc>
          <w:tcPr>
            <w:tcW w:w="1692" w:type="dxa"/>
            <w:shd w:val="clear" w:color="auto" w:fill="C5E0B3"/>
          </w:tcPr>
          <w:p w14:paraId="307F9E9F" w14:textId="3E40862C" w:rsidR="00E3730A" w:rsidRPr="0032090B" w:rsidRDefault="00BE04D6" w:rsidP="003F79EC">
            <w:pPr>
              <w:outlineLvl w:val="3"/>
              <w:rPr>
                <w:rFonts w:eastAsia="Yu Gothic Light" w:cs="Calibri"/>
                <w:b/>
                <w:bCs/>
              </w:rPr>
            </w:pPr>
            <w:r w:rsidRPr="0032090B">
              <w:rPr>
                <w:rFonts w:eastAsia="Yu Gothic Light" w:cs="Calibri"/>
                <w:b/>
                <w:bCs/>
              </w:rPr>
              <w:t>IB</w:t>
            </w:r>
          </w:p>
        </w:tc>
        <w:tc>
          <w:tcPr>
            <w:tcW w:w="1692" w:type="dxa"/>
            <w:shd w:val="clear" w:color="auto" w:fill="C5E0B3"/>
          </w:tcPr>
          <w:p w14:paraId="2AF4FDF3" w14:textId="77777777" w:rsidR="00E3730A" w:rsidRPr="0032090B" w:rsidRDefault="00E3730A" w:rsidP="003F79EC">
            <w:pPr>
              <w:outlineLvl w:val="3"/>
              <w:rPr>
                <w:rFonts w:eastAsia="Yu Gothic Light" w:cs="Calibri"/>
                <w:b/>
                <w:bCs/>
              </w:rPr>
            </w:pPr>
          </w:p>
        </w:tc>
      </w:tr>
    </w:tbl>
    <w:p w14:paraId="24221863" w14:textId="77777777" w:rsidR="00E3730A" w:rsidRPr="0032090B" w:rsidRDefault="00E3730A" w:rsidP="00E3730A">
      <w:pPr>
        <w:rPr>
          <w:highlight w:val="yellow"/>
          <w:lang w:eastAsia="en-US"/>
        </w:rPr>
      </w:pPr>
    </w:p>
    <w:p w14:paraId="72099729" w14:textId="77777777" w:rsidR="00E3730A" w:rsidRPr="0032090B" w:rsidRDefault="00E3730A" w:rsidP="00E3730A">
      <w:pPr>
        <w:rPr>
          <w:lang w:eastAsia="en-US"/>
        </w:rPr>
      </w:pPr>
    </w:p>
    <w:p w14:paraId="0C6674C9" w14:textId="162B9C91" w:rsidR="00E3730A" w:rsidRPr="0032090B" w:rsidRDefault="00E3730A" w:rsidP="00E3730A">
      <w:pPr>
        <w:rPr>
          <w:lang w:eastAsia="en-US"/>
        </w:rPr>
      </w:pPr>
    </w:p>
    <w:p w14:paraId="222219EE" w14:textId="11497C3B" w:rsidR="006E3C4C" w:rsidRPr="0032090B" w:rsidRDefault="006E3C4C" w:rsidP="00E3730A">
      <w:pPr>
        <w:rPr>
          <w:lang w:eastAsia="en-US"/>
        </w:rPr>
      </w:pPr>
    </w:p>
    <w:p w14:paraId="4B2FA2D3" w14:textId="7D8645C0" w:rsidR="006E3C4C" w:rsidRPr="0032090B" w:rsidRDefault="006E3C4C" w:rsidP="00E3730A">
      <w:pPr>
        <w:rPr>
          <w:lang w:eastAsia="en-US"/>
        </w:rPr>
      </w:pPr>
    </w:p>
    <w:p w14:paraId="232ED36F" w14:textId="6F6C0597" w:rsidR="006E3C4C" w:rsidRPr="0032090B" w:rsidRDefault="006E3C4C" w:rsidP="00E3730A">
      <w:pPr>
        <w:rPr>
          <w:lang w:eastAsia="en-US"/>
        </w:rPr>
      </w:pPr>
      <w:r w:rsidRPr="0032090B">
        <w:rPr>
          <w:lang w:eastAsia="en-US"/>
        </w:rPr>
        <w:br w:type="page"/>
      </w:r>
    </w:p>
    <w:p w14:paraId="1E1F54D7" w14:textId="77777777" w:rsidR="006E3C4C" w:rsidRPr="0032090B" w:rsidRDefault="006E3C4C" w:rsidP="00E3730A">
      <w:pPr>
        <w:rPr>
          <w:lang w:eastAsia="en-US"/>
        </w:rPr>
      </w:pPr>
    </w:p>
    <w:tbl>
      <w:tblPr>
        <w:tblStyle w:val="Tabelraster3"/>
        <w:tblW w:w="9776" w:type="dxa"/>
        <w:shd w:val="clear" w:color="auto" w:fill="FFF2CC"/>
        <w:tblLook w:val="04A0" w:firstRow="1" w:lastRow="0" w:firstColumn="1" w:lastColumn="0" w:noHBand="0" w:noVBand="1"/>
      </w:tblPr>
      <w:tblGrid>
        <w:gridCol w:w="4673"/>
        <w:gridCol w:w="1701"/>
        <w:gridCol w:w="1701"/>
        <w:gridCol w:w="1701"/>
      </w:tblGrid>
      <w:tr w:rsidR="00E3730A" w:rsidRPr="0032090B" w14:paraId="07B3CA2D" w14:textId="77777777" w:rsidTr="002D3C7A">
        <w:trPr>
          <w:trHeight w:val="540"/>
        </w:trPr>
        <w:tc>
          <w:tcPr>
            <w:tcW w:w="4673" w:type="dxa"/>
            <w:shd w:val="clear" w:color="auto" w:fill="C5E0B3"/>
          </w:tcPr>
          <w:p w14:paraId="519AF7D8" w14:textId="77777777" w:rsidR="00E3730A" w:rsidRPr="0032090B" w:rsidRDefault="00E3730A" w:rsidP="003F79EC">
            <w:pPr>
              <w:outlineLvl w:val="3"/>
              <w:rPr>
                <w:rFonts w:eastAsia="Yu Gothic Light" w:cs="Calibri"/>
                <w:b/>
              </w:rPr>
            </w:pPr>
          </w:p>
        </w:tc>
        <w:tc>
          <w:tcPr>
            <w:tcW w:w="1701" w:type="dxa"/>
            <w:shd w:val="clear" w:color="auto" w:fill="C5E0B3"/>
          </w:tcPr>
          <w:p w14:paraId="4122F57B" w14:textId="77777777" w:rsidR="00E3730A" w:rsidRPr="0032090B" w:rsidRDefault="00E3730A" w:rsidP="003F79EC">
            <w:pPr>
              <w:outlineLvl w:val="3"/>
              <w:rPr>
                <w:rFonts w:eastAsia="Yu Gothic Light" w:cs="Calibri"/>
                <w:b/>
              </w:rPr>
            </w:pPr>
            <w:r w:rsidRPr="0032090B">
              <w:rPr>
                <w:rFonts w:eastAsia="Yu Gothic Light" w:cs="Calibri"/>
                <w:b/>
              </w:rPr>
              <w:t>Conform</w:t>
            </w:r>
          </w:p>
        </w:tc>
        <w:tc>
          <w:tcPr>
            <w:tcW w:w="1701" w:type="dxa"/>
            <w:shd w:val="clear" w:color="auto" w:fill="C5E0B3"/>
          </w:tcPr>
          <w:p w14:paraId="75304B9E" w14:textId="77777777" w:rsidR="00E3730A" w:rsidRPr="0032090B" w:rsidRDefault="00E3730A" w:rsidP="003F79EC">
            <w:pPr>
              <w:outlineLvl w:val="3"/>
              <w:rPr>
                <w:rFonts w:eastAsia="Yu Gothic Light" w:cs="Calibri"/>
                <w:b/>
              </w:rPr>
            </w:pPr>
            <w:r w:rsidRPr="0032090B">
              <w:rPr>
                <w:rFonts w:eastAsia="Yu Gothic Light" w:cs="Calibri"/>
                <w:b/>
              </w:rPr>
              <w:t>Niet conform</w:t>
            </w:r>
          </w:p>
        </w:tc>
        <w:tc>
          <w:tcPr>
            <w:tcW w:w="1701" w:type="dxa"/>
            <w:shd w:val="clear" w:color="auto" w:fill="C5E0B3"/>
          </w:tcPr>
          <w:p w14:paraId="58D1E7BB" w14:textId="77777777" w:rsidR="00E3730A" w:rsidRPr="0032090B" w:rsidRDefault="00E3730A" w:rsidP="003F79EC">
            <w:pPr>
              <w:outlineLvl w:val="3"/>
              <w:rPr>
                <w:rFonts w:eastAsia="Yu Gothic Light" w:cs="Calibri"/>
                <w:b/>
              </w:rPr>
            </w:pPr>
            <w:r w:rsidRPr="0032090B">
              <w:rPr>
                <w:rFonts w:eastAsia="Yu Gothic Light" w:cs="Calibri"/>
                <w:b/>
              </w:rPr>
              <w:t>NB</w:t>
            </w:r>
          </w:p>
        </w:tc>
      </w:tr>
      <w:tr w:rsidR="00E3730A" w:rsidRPr="0032090B" w14:paraId="37C58244" w14:textId="77777777" w:rsidTr="002D3C7A">
        <w:trPr>
          <w:trHeight w:val="720"/>
        </w:trPr>
        <w:tc>
          <w:tcPr>
            <w:tcW w:w="4673" w:type="dxa"/>
            <w:shd w:val="clear" w:color="auto" w:fill="C5E0B3"/>
          </w:tcPr>
          <w:p w14:paraId="175FE0A4" w14:textId="77777777" w:rsidR="00E3730A" w:rsidRPr="0032090B" w:rsidRDefault="00E3730A" w:rsidP="003F79EC">
            <w:pPr>
              <w:rPr>
                <w:rFonts w:eastAsia="Yu Gothic Light" w:cs="Calibri"/>
              </w:rPr>
            </w:pPr>
            <w:r w:rsidRPr="0032090B">
              <w:rPr>
                <w:rFonts w:eastAsia="Yu Gothic Light" w:cs="Calibri"/>
              </w:rPr>
              <w:t>De gespreksruimte die gebruikt worden door gebruikers van het centrum  volledig toegankelijk voor rolstoelgebruikers.</w:t>
            </w:r>
          </w:p>
          <w:p w14:paraId="5439A135" w14:textId="77777777" w:rsidR="00E3730A" w:rsidRPr="0032090B" w:rsidRDefault="00E3730A" w:rsidP="003F79EC">
            <w:pPr>
              <w:rPr>
                <w:rFonts w:eastAsia="Yu Gothic Light" w:cs="Calibri"/>
                <w:i/>
                <w:iCs/>
                <w:sz w:val="16"/>
                <w:szCs w:val="16"/>
              </w:rPr>
            </w:pPr>
            <w:r w:rsidRPr="0032090B">
              <w:rPr>
                <w:rFonts w:eastAsia="Yu Gothic Light" w:cs="Calibri"/>
              </w:rPr>
              <w:t xml:space="preserve"> </w:t>
            </w:r>
            <w:r w:rsidRPr="0032090B">
              <w:rPr>
                <w:rFonts w:eastAsia="Yu Gothic Light" w:cs="Calibri"/>
                <w:i/>
                <w:iCs/>
                <w:sz w:val="16"/>
                <w:szCs w:val="16"/>
              </w:rPr>
              <w:t>BVR.15/02/2019 bijlage 1 art. 19, 5°,a</w:t>
            </w:r>
          </w:p>
          <w:p w14:paraId="41EA5FD8" w14:textId="77777777" w:rsidR="00E3730A" w:rsidRPr="0032090B" w:rsidRDefault="00E3730A" w:rsidP="003F79EC">
            <w:pPr>
              <w:rPr>
                <w:i/>
                <w:iCs/>
                <w:sz w:val="16"/>
                <w:szCs w:val="16"/>
              </w:rPr>
            </w:pPr>
          </w:p>
        </w:tc>
        <w:tc>
          <w:tcPr>
            <w:tcW w:w="1701" w:type="dxa"/>
            <w:shd w:val="clear" w:color="auto" w:fill="C5E0B3"/>
          </w:tcPr>
          <w:p w14:paraId="576BC965" w14:textId="77777777" w:rsidR="00E3730A" w:rsidRPr="0032090B" w:rsidRDefault="00E3730A" w:rsidP="003F79EC">
            <w:pPr>
              <w:outlineLvl w:val="3"/>
              <w:rPr>
                <w:rFonts w:eastAsia="Yu Gothic Light" w:cs="Calibri"/>
                <w:b/>
              </w:rPr>
            </w:pPr>
          </w:p>
        </w:tc>
        <w:tc>
          <w:tcPr>
            <w:tcW w:w="1701" w:type="dxa"/>
            <w:shd w:val="clear" w:color="auto" w:fill="C5E0B3"/>
          </w:tcPr>
          <w:p w14:paraId="5D19FF0E" w14:textId="6180DECB" w:rsidR="00E3730A" w:rsidRPr="0032090B" w:rsidRDefault="00BE04D6" w:rsidP="003F79EC">
            <w:pPr>
              <w:outlineLvl w:val="3"/>
              <w:rPr>
                <w:rFonts w:eastAsia="Yu Gothic Light" w:cs="Calibri"/>
                <w:b/>
              </w:rPr>
            </w:pPr>
            <w:r w:rsidRPr="0032090B">
              <w:rPr>
                <w:rFonts w:eastAsia="Yu Gothic Light" w:cs="Calibri"/>
                <w:b/>
              </w:rPr>
              <w:t>IB</w:t>
            </w:r>
          </w:p>
        </w:tc>
        <w:tc>
          <w:tcPr>
            <w:tcW w:w="1701" w:type="dxa"/>
            <w:shd w:val="clear" w:color="auto" w:fill="C5E0B3"/>
          </w:tcPr>
          <w:p w14:paraId="495AB458" w14:textId="77777777" w:rsidR="00E3730A" w:rsidRPr="0032090B" w:rsidRDefault="00E3730A" w:rsidP="003F79EC">
            <w:pPr>
              <w:outlineLvl w:val="3"/>
              <w:rPr>
                <w:rFonts w:eastAsia="Yu Gothic Light" w:cs="Calibri"/>
                <w:b/>
              </w:rPr>
            </w:pPr>
          </w:p>
        </w:tc>
      </w:tr>
    </w:tbl>
    <w:p w14:paraId="7371838D" w14:textId="77777777" w:rsidR="00E3730A" w:rsidRPr="0032090B" w:rsidRDefault="00E3730A" w:rsidP="00E3730A">
      <w:pPr>
        <w:rPr>
          <w:lang w:eastAsia="en-US"/>
        </w:rPr>
      </w:pPr>
    </w:p>
    <w:p w14:paraId="64D09FFF" w14:textId="7A88AC3C" w:rsidR="006E3C4C" w:rsidRDefault="006E3C4C" w:rsidP="00E3730A">
      <w:pPr>
        <w:rPr>
          <w:lang w:val="nl-NL" w:eastAsia="en-US"/>
        </w:rPr>
      </w:pPr>
      <w:r>
        <w:rPr>
          <w:lang w:val="nl-NL" w:eastAsia="en-US"/>
        </w:rPr>
        <w:br w:type="page"/>
      </w:r>
    </w:p>
    <w:p w14:paraId="3296E981" w14:textId="77777777" w:rsidR="00E3730A" w:rsidRDefault="00E3730A" w:rsidP="0019553E">
      <w:pPr>
        <w:pStyle w:val="Kop2"/>
        <w:rPr>
          <w:lang w:val="nl-NL"/>
        </w:rPr>
      </w:pPr>
      <w:bookmarkStart w:id="31" w:name="_Toc97213593"/>
      <w:r w:rsidRPr="415A7540">
        <w:rPr>
          <w:lang w:val="nl-NL"/>
        </w:rPr>
        <w:lastRenderedPageBreak/>
        <w:t>Toegankelijkheid gebouwen</w:t>
      </w:r>
      <w:bookmarkEnd w:id="31"/>
      <w:r w:rsidRPr="415A7540">
        <w:rPr>
          <w:lang w:val="nl-NL"/>
        </w:rPr>
        <w:t xml:space="preserve"> </w:t>
      </w:r>
    </w:p>
    <w:p w14:paraId="6288DAF8" w14:textId="7406648E" w:rsidR="00E3730A" w:rsidRDefault="0019553E" w:rsidP="0019553E">
      <w:pPr>
        <w:pStyle w:val="Kop3"/>
      </w:pPr>
      <w:r>
        <w:t xml:space="preserve">4.5.1 </w:t>
      </w:r>
      <w:r w:rsidR="00061554">
        <w:t>W</w:t>
      </w:r>
      <w:r w:rsidR="00E3730A">
        <w:t>erkwijze</w:t>
      </w:r>
    </w:p>
    <w:p w14:paraId="37454585" w14:textId="77777777" w:rsidR="00E3730A" w:rsidRDefault="00E3730A" w:rsidP="00E3730A">
      <w:pPr>
        <w:rPr>
          <w:lang w:eastAsia="en-US"/>
        </w:rPr>
      </w:pPr>
    </w:p>
    <w:p w14:paraId="7788C898" w14:textId="77777777" w:rsidR="00E3730A" w:rsidRDefault="00E3730A" w:rsidP="00E3730A">
      <w:pPr>
        <w:rPr>
          <w:rFonts w:eastAsia="Yu Gothic Light" w:cs="Calibri"/>
          <w:lang w:eastAsia="en-US"/>
        </w:rPr>
      </w:pPr>
      <w:r w:rsidRPr="415A7540">
        <w:rPr>
          <w:rFonts w:eastAsia="Yu Gothic Light" w:cs="Calibri"/>
        </w:rPr>
        <w:t xml:space="preserve">De toegankelijkheid van de gebouwen wordt nagegaan door volgende items te checken:         </w:t>
      </w:r>
    </w:p>
    <w:p w14:paraId="558461C8" w14:textId="77777777" w:rsidR="00E3730A" w:rsidRDefault="00E3730A" w:rsidP="007313D0">
      <w:pPr>
        <w:pStyle w:val="Lijstalinea"/>
        <w:numPr>
          <w:ilvl w:val="0"/>
          <w:numId w:val="33"/>
        </w:numPr>
        <w:spacing w:after="200" w:line="276" w:lineRule="auto"/>
      </w:pPr>
      <w:r>
        <w:t xml:space="preserve">Het hoofdgebouw moet zelfstandig toegankelijk zijn voor rolstoelgebruikers. Dit impliceert dat de toegang van het hoofdgebouw gebeurt via een automatische toegangsdeur. </w:t>
      </w:r>
    </w:p>
    <w:p w14:paraId="52A82B85" w14:textId="77777777" w:rsidR="00E3730A" w:rsidRDefault="00E3730A" w:rsidP="007313D0">
      <w:pPr>
        <w:pStyle w:val="Lijstalinea"/>
        <w:numPr>
          <w:ilvl w:val="0"/>
          <w:numId w:val="12"/>
        </w:numPr>
        <w:spacing w:after="200" w:line="276" w:lineRule="auto"/>
      </w:pPr>
      <w:r>
        <w:t>W</w:t>
      </w:r>
      <w:r w:rsidRPr="007234DD">
        <w:t xml:space="preserve">anneer een LDC </w:t>
      </w:r>
      <w:r>
        <w:t xml:space="preserve">geen hoofdgebouw heeft moet minstens één </w:t>
      </w:r>
      <w:r w:rsidRPr="007234DD">
        <w:t>antenne</w:t>
      </w:r>
      <w:r>
        <w:t xml:space="preserve">punt over een </w:t>
      </w:r>
      <w:r w:rsidRPr="007234DD">
        <w:t xml:space="preserve">automatische toegangsdeur </w:t>
      </w:r>
      <w:r>
        <w:t xml:space="preserve">beschikken. </w:t>
      </w:r>
    </w:p>
    <w:p w14:paraId="189A5C72" w14:textId="77777777" w:rsidR="00E3730A" w:rsidRDefault="00E3730A" w:rsidP="007313D0">
      <w:pPr>
        <w:pStyle w:val="Lijstalinea"/>
        <w:numPr>
          <w:ilvl w:val="0"/>
          <w:numId w:val="12"/>
        </w:numPr>
        <w:spacing w:after="200" w:line="276" w:lineRule="auto"/>
      </w:pPr>
      <w:r>
        <w:t xml:space="preserve">De lokalen en de sanitaire ruimtes in het hoofdgebouw zijn zelfstandig toegankelijk voor rolstoelgebruikers. </w:t>
      </w:r>
    </w:p>
    <w:p w14:paraId="74D92DB2" w14:textId="77777777" w:rsidR="00E3730A" w:rsidRDefault="00E3730A" w:rsidP="007313D0">
      <w:pPr>
        <w:pStyle w:val="Lijstalinea"/>
        <w:numPr>
          <w:ilvl w:val="0"/>
          <w:numId w:val="12"/>
        </w:numPr>
        <w:spacing w:after="200" w:line="276" w:lineRule="auto"/>
      </w:pPr>
      <w:r>
        <w:t>D</w:t>
      </w:r>
      <w:r w:rsidRPr="00AF3D03">
        <w:t xml:space="preserve">e sanitaire ruimtes </w:t>
      </w:r>
      <w:r>
        <w:t xml:space="preserve">in de antennes zijn </w:t>
      </w:r>
      <w:r w:rsidRPr="00AF3D03">
        <w:t>zelfstandig te betreden door rolstoelgebruikers.</w:t>
      </w:r>
    </w:p>
    <w:p w14:paraId="4ABAECEA" w14:textId="77777777" w:rsidR="00E3730A" w:rsidRDefault="00E3730A" w:rsidP="007313D0">
      <w:pPr>
        <w:pStyle w:val="Lijstalinea"/>
        <w:numPr>
          <w:ilvl w:val="0"/>
          <w:numId w:val="12"/>
        </w:numPr>
        <w:spacing w:after="200" w:line="276" w:lineRule="auto"/>
      </w:pPr>
      <w:r>
        <w:t xml:space="preserve">Het hoofdgebouw en de (eventuele) antennes beschikken over minstens 2 toiletten. </w:t>
      </w:r>
    </w:p>
    <w:p w14:paraId="001FB28A" w14:textId="77777777" w:rsidR="00E3730A" w:rsidRDefault="00E3730A" w:rsidP="007313D0">
      <w:pPr>
        <w:pStyle w:val="Lijstalinea"/>
        <w:numPr>
          <w:ilvl w:val="0"/>
          <w:numId w:val="12"/>
        </w:numPr>
        <w:spacing w:after="200" w:line="276" w:lineRule="auto"/>
      </w:pPr>
      <w:r>
        <w:t xml:space="preserve">In het hoofdgebouw en de (eventuele) antennes is minstens 1 toilet zelfstandig toegankelijk voor rolstoelgebruikers. </w:t>
      </w:r>
    </w:p>
    <w:p w14:paraId="52FB824C" w14:textId="77777777" w:rsidR="00D216C7" w:rsidRPr="00415F67" w:rsidRDefault="00D216C7" w:rsidP="00D216C7">
      <w:pPr>
        <w:pStyle w:val="Lijstalinea"/>
        <w:numPr>
          <w:ilvl w:val="0"/>
          <w:numId w:val="12"/>
        </w:numPr>
        <w:spacing w:after="200" w:line="276" w:lineRule="auto"/>
      </w:pPr>
      <w:r w:rsidRPr="007E658F">
        <w:rPr>
          <w:rFonts w:eastAsia="Yu Gothic Light" w:cs="Calibri"/>
        </w:rPr>
        <w:t>Alle lokalen die gebruikt worden door gebruikers van het centrum zijn volledig</w:t>
      </w:r>
      <w:r>
        <w:rPr>
          <w:rFonts w:eastAsia="Yu Gothic Light" w:cs="Calibri"/>
        </w:rPr>
        <w:t xml:space="preserve"> rolstoel</w:t>
      </w:r>
      <w:r w:rsidRPr="007E658F">
        <w:rPr>
          <w:rFonts w:eastAsia="Yu Gothic Light" w:cs="Calibri"/>
        </w:rPr>
        <w:t>toegankelijk</w:t>
      </w:r>
      <w:r>
        <w:rPr>
          <w:rFonts w:eastAsia="Yu Gothic Light" w:cs="Calibri"/>
        </w:rPr>
        <w:t xml:space="preserve"> </w:t>
      </w:r>
      <w:r w:rsidRPr="00D06BED">
        <w:rPr>
          <w:rFonts w:eastAsia="Yu Gothic Light" w:cs="Calibri"/>
        </w:rPr>
        <w:t>(met uitzondering van de gespreksruimte, deze controle werd hierboven gecheckt)  betekent geen drempels hoger dan 2 cm (tenzij weggewerkt door hellend vlak), een doorgang/deuropening van 90 cm breed</w:t>
      </w:r>
      <w:r>
        <w:rPr>
          <w:rFonts w:eastAsia="Yu Gothic Light" w:cs="Calibri"/>
        </w:rPr>
        <w:t>).</w:t>
      </w:r>
    </w:p>
    <w:p w14:paraId="4480F3DB" w14:textId="6AE47436" w:rsidR="00E3730A" w:rsidRDefault="00E3730A" w:rsidP="007313D0">
      <w:pPr>
        <w:pStyle w:val="Lijstalinea"/>
        <w:numPr>
          <w:ilvl w:val="0"/>
          <w:numId w:val="12"/>
        </w:numPr>
        <w:spacing w:after="200" w:line="276" w:lineRule="auto"/>
      </w:pPr>
      <w:r w:rsidRPr="00415F67">
        <w:t>Het sanitair moet steeds zelfstandig bereikbaar zijn door een rolstoelgebruiker, dus ook in de antennes.</w:t>
      </w:r>
    </w:p>
    <w:p w14:paraId="594B3992" w14:textId="3FB29946" w:rsidR="003A31EC" w:rsidRDefault="003A31EC" w:rsidP="007313D0">
      <w:pPr>
        <w:pStyle w:val="Lijstalinea"/>
        <w:numPr>
          <w:ilvl w:val="0"/>
          <w:numId w:val="12"/>
        </w:numPr>
        <w:spacing w:after="200" w:line="276" w:lineRule="auto"/>
      </w:pPr>
      <w:r>
        <w:t xml:space="preserve">De toegankelijkheid </w:t>
      </w:r>
      <w:r w:rsidR="005943E6">
        <w:t>van de gespreksruimte werd onder het item gespreksruimte beoordeeld.</w:t>
      </w:r>
    </w:p>
    <w:p w14:paraId="2217F998" w14:textId="276CAA11" w:rsidR="00E3730A" w:rsidRPr="00564DA4" w:rsidRDefault="0019553E" w:rsidP="0019553E">
      <w:pPr>
        <w:pStyle w:val="Kop3"/>
      </w:pPr>
      <w:r>
        <w:rPr>
          <w:lang w:val="nl-NL"/>
        </w:rPr>
        <w:t xml:space="preserve">4.5.2 </w:t>
      </w:r>
      <w:r w:rsidR="00061554">
        <w:rPr>
          <w:lang w:val="nl-NL"/>
        </w:rPr>
        <w:t>Va</w:t>
      </w:r>
      <w:r w:rsidR="00E3730A" w:rsidRPr="00564DA4">
        <w:rPr>
          <w:lang w:val="nl-NL"/>
        </w:rPr>
        <w:t xml:space="preserve">ststellingen </w:t>
      </w:r>
    </w:p>
    <w:p w14:paraId="0CCEF851" w14:textId="77777777" w:rsidR="00E3730A" w:rsidRPr="00F668CF" w:rsidRDefault="00E3730A" w:rsidP="00E3730A">
      <w:pPr>
        <w:rPr>
          <w:highlight w:val="yellow"/>
          <w:lang w:eastAsia="en-US"/>
        </w:rPr>
      </w:pPr>
    </w:p>
    <w:tbl>
      <w:tblPr>
        <w:tblStyle w:val="Tabelraster"/>
        <w:tblW w:w="9863" w:type="dxa"/>
        <w:tblLayout w:type="fixed"/>
        <w:tblLook w:val="06A0" w:firstRow="1" w:lastRow="0" w:firstColumn="1" w:lastColumn="0" w:noHBand="1" w:noVBand="1"/>
      </w:tblPr>
      <w:tblGrid>
        <w:gridCol w:w="2092"/>
        <w:gridCol w:w="2092"/>
        <w:gridCol w:w="2092"/>
        <w:gridCol w:w="1434"/>
        <w:gridCol w:w="2153"/>
      </w:tblGrid>
      <w:tr w:rsidR="00E3730A" w:rsidRPr="0032090B" w14:paraId="7C40087E" w14:textId="77777777" w:rsidTr="003F79EC">
        <w:trPr>
          <w:trHeight w:val="699"/>
        </w:trPr>
        <w:tc>
          <w:tcPr>
            <w:tcW w:w="2092" w:type="dxa"/>
          </w:tcPr>
          <w:p w14:paraId="6B0AEE1E" w14:textId="77777777" w:rsidR="00E3730A" w:rsidRPr="0032090B" w:rsidRDefault="00E3730A" w:rsidP="003F79EC">
            <w:pPr>
              <w:rPr>
                <w:lang w:val="nl-BE" w:eastAsia="en-US"/>
              </w:rPr>
            </w:pPr>
          </w:p>
        </w:tc>
        <w:tc>
          <w:tcPr>
            <w:tcW w:w="2092" w:type="dxa"/>
          </w:tcPr>
          <w:p w14:paraId="1D5DE944" w14:textId="77777777" w:rsidR="00E3730A" w:rsidRPr="0032090B" w:rsidRDefault="00E3730A" w:rsidP="003F79EC">
            <w:pPr>
              <w:rPr>
                <w:lang w:val="nl-BE" w:eastAsia="en-US"/>
              </w:rPr>
            </w:pPr>
            <w:r w:rsidRPr="0032090B">
              <w:rPr>
                <w:lang w:val="nl-BE" w:eastAsia="en-US"/>
              </w:rPr>
              <w:t>Automatische toegangsdeur</w:t>
            </w:r>
          </w:p>
        </w:tc>
        <w:tc>
          <w:tcPr>
            <w:tcW w:w="2092" w:type="dxa"/>
          </w:tcPr>
          <w:p w14:paraId="36CA8CA0" w14:textId="77777777" w:rsidR="00E3730A" w:rsidRPr="0032090B" w:rsidRDefault="00E3730A" w:rsidP="003F79EC">
            <w:pPr>
              <w:rPr>
                <w:lang w:val="nl-BE" w:eastAsia="en-US"/>
              </w:rPr>
            </w:pPr>
            <w:r w:rsidRPr="0032090B">
              <w:rPr>
                <w:lang w:val="nl-BE" w:eastAsia="en-US"/>
              </w:rPr>
              <w:t>Minstens 2 toiletten</w:t>
            </w:r>
          </w:p>
        </w:tc>
        <w:tc>
          <w:tcPr>
            <w:tcW w:w="1434" w:type="dxa"/>
          </w:tcPr>
          <w:p w14:paraId="1381B570" w14:textId="77777777" w:rsidR="00E3730A" w:rsidRPr="0032090B" w:rsidRDefault="00E3730A" w:rsidP="003F79EC">
            <w:pPr>
              <w:rPr>
                <w:lang w:val="nl-BE" w:eastAsia="en-US"/>
              </w:rPr>
            </w:pPr>
            <w:r w:rsidRPr="0032090B">
              <w:rPr>
                <w:lang w:val="nl-BE" w:eastAsia="en-US"/>
              </w:rPr>
              <w:t>Minstens 1 toilet rolstoeltoegankelijk</w:t>
            </w:r>
          </w:p>
          <w:p w14:paraId="721A3EF5" w14:textId="77777777" w:rsidR="00E3730A" w:rsidRPr="0032090B" w:rsidRDefault="00E3730A" w:rsidP="003F79EC">
            <w:pPr>
              <w:rPr>
                <w:lang w:val="nl-BE" w:eastAsia="en-US"/>
              </w:rPr>
            </w:pPr>
          </w:p>
          <w:p w14:paraId="73EE42D3" w14:textId="77777777" w:rsidR="00E3730A" w:rsidRPr="0032090B" w:rsidRDefault="00E3730A" w:rsidP="003F79EC">
            <w:pPr>
              <w:rPr>
                <w:lang w:val="nl-BE" w:eastAsia="en-US"/>
              </w:rPr>
            </w:pPr>
          </w:p>
        </w:tc>
        <w:tc>
          <w:tcPr>
            <w:tcW w:w="2153" w:type="dxa"/>
          </w:tcPr>
          <w:p w14:paraId="16868261" w14:textId="0C8422CF" w:rsidR="00E3730A" w:rsidRPr="0032090B" w:rsidRDefault="00E3730A" w:rsidP="003F79EC">
            <w:pPr>
              <w:rPr>
                <w:lang w:val="nl-BE"/>
              </w:rPr>
            </w:pPr>
            <w:r w:rsidRPr="0032090B">
              <w:rPr>
                <w:lang w:val="nl-BE"/>
              </w:rPr>
              <w:t>De lokalen</w:t>
            </w:r>
            <w:r w:rsidR="006808F0" w:rsidRPr="0032090B">
              <w:rPr>
                <w:lang w:val="nl-BE"/>
              </w:rPr>
              <w:t xml:space="preserve"> (</w:t>
            </w:r>
            <w:r w:rsidR="001A18D6" w:rsidRPr="0032090B">
              <w:rPr>
                <w:lang w:val="nl-BE"/>
              </w:rPr>
              <w:t>exclusief</w:t>
            </w:r>
            <w:r w:rsidR="006808F0" w:rsidRPr="0032090B">
              <w:rPr>
                <w:lang w:val="nl-BE"/>
              </w:rPr>
              <w:t xml:space="preserve"> de gespreksruimte)</w:t>
            </w:r>
            <w:r w:rsidRPr="0032090B">
              <w:rPr>
                <w:lang w:val="nl-BE"/>
              </w:rPr>
              <w:t xml:space="preserve"> die gebruikt worden zijn rolstoeltoegankelijk (geen drempels </w:t>
            </w:r>
          </w:p>
          <w:p w14:paraId="4144821A" w14:textId="77777777" w:rsidR="00E3730A" w:rsidRPr="0032090B" w:rsidRDefault="00E3730A" w:rsidP="003F79EC">
            <w:pPr>
              <w:rPr>
                <w:lang w:val="nl-BE" w:eastAsia="en-US"/>
              </w:rPr>
            </w:pPr>
            <w:r w:rsidRPr="0032090B">
              <w:rPr>
                <w:lang w:val="nl-BE" w:eastAsia="en-US"/>
              </w:rPr>
              <w:t>2 cm, doorgang 90cm, lift)</w:t>
            </w:r>
          </w:p>
        </w:tc>
      </w:tr>
      <w:tr w:rsidR="00E3730A" w:rsidRPr="0032090B" w14:paraId="179FE71A" w14:textId="77777777" w:rsidTr="003F79EC">
        <w:trPr>
          <w:trHeight w:val="517"/>
        </w:trPr>
        <w:tc>
          <w:tcPr>
            <w:tcW w:w="2092" w:type="dxa"/>
          </w:tcPr>
          <w:p w14:paraId="3F92BCF0" w14:textId="77777777" w:rsidR="00E3730A" w:rsidRPr="0032090B" w:rsidRDefault="00E3730A" w:rsidP="003F79EC">
            <w:pPr>
              <w:rPr>
                <w:lang w:val="nl-BE" w:eastAsia="en-US"/>
              </w:rPr>
            </w:pPr>
            <w:r w:rsidRPr="0032090B">
              <w:rPr>
                <w:lang w:val="nl-BE" w:eastAsia="en-US"/>
              </w:rPr>
              <w:t xml:space="preserve">Hoofdgebouw </w:t>
            </w:r>
          </w:p>
        </w:tc>
        <w:tc>
          <w:tcPr>
            <w:tcW w:w="2092" w:type="dxa"/>
          </w:tcPr>
          <w:p w14:paraId="7B672411" w14:textId="77777777" w:rsidR="00E3730A" w:rsidRPr="0032090B" w:rsidRDefault="00E3730A" w:rsidP="003F79EC">
            <w:pPr>
              <w:rPr>
                <w:lang w:val="nl-BE"/>
              </w:rPr>
            </w:pPr>
            <w:r w:rsidRPr="0032090B">
              <w:rPr>
                <w:lang w:val="nl-BE"/>
              </w:rPr>
              <w:t>ja/neen</w:t>
            </w:r>
          </w:p>
        </w:tc>
        <w:tc>
          <w:tcPr>
            <w:tcW w:w="2092" w:type="dxa"/>
          </w:tcPr>
          <w:p w14:paraId="3EDF9B0F" w14:textId="77777777" w:rsidR="00E3730A" w:rsidRPr="0032090B" w:rsidRDefault="00E3730A" w:rsidP="003F79EC">
            <w:pPr>
              <w:rPr>
                <w:lang w:val="nl-BE" w:eastAsia="en-US"/>
              </w:rPr>
            </w:pPr>
            <w:r w:rsidRPr="0032090B">
              <w:rPr>
                <w:lang w:val="nl-BE"/>
              </w:rPr>
              <w:t>ja/neen</w:t>
            </w:r>
          </w:p>
        </w:tc>
        <w:tc>
          <w:tcPr>
            <w:tcW w:w="1434" w:type="dxa"/>
          </w:tcPr>
          <w:p w14:paraId="234C6418" w14:textId="77777777" w:rsidR="00E3730A" w:rsidRPr="0032090B" w:rsidRDefault="00E3730A" w:rsidP="003F79EC">
            <w:pPr>
              <w:rPr>
                <w:lang w:val="nl-BE" w:eastAsia="en-US"/>
              </w:rPr>
            </w:pPr>
            <w:r w:rsidRPr="0032090B">
              <w:rPr>
                <w:lang w:val="nl-BE"/>
              </w:rPr>
              <w:t>ja/neen</w:t>
            </w:r>
          </w:p>
        </w:tc>
        <w:tc>
          <w:tcPr>
            <w:tcW w:w="2153" w:type="dxa"/>
          </w:tcPr>
          <w:p w14:paraId="44A8B7CC" w14:textId="77777777" w:rsidR="00E3730A" w:rsidRPr="0032090B" w:rsidRDefault="00E3730A" w:rsidP="003F79EC">
            <w:pPr>
              <w:rPr>
                <w:lang w:val="nl-BE" w:eastAsia="en-US"/>
              </w:rPr>
            </w:pPr>
            <w:r w:rsidRPr="0032090B">
              <w:rPr>
                <w:lang w:val="nl-BE"/>
              </w:rPr>
              <w:t>ja/neen</w:t>
            </w:r>
          </w:p>
        </w:tc>
      </w:tr>
      <w:tr w:rsidR="00E3730A" w:rsidRPr="0032090B" w14:paraId="7FD0964D" w14:textId="77777777" w:rsidTr="003F79EC">
        <w:trPr>
          <w:trHeight w:val="517"/>
        </w:trPr>
        <w:tc>
          <w:tcPr>
            <w:tcW w:w="2092" w:type="dxa"/>
          </w:tcPr>
          <w:p w14:paraId="6C7189B0" w14:textId="77777777" w:rsidR="00E3730A" w:rsidRPr="0032090B" w:rsidRDefault="00E3730A" w:rsidP="003F79EC">
            <w:pPr>
              <w:rPr>
                <w:lang w:val="nl-BE" w:eastAsia="en-US"/>
              </w:rPr>
            </w:pPr>
            <w:r w:rsidRPr="0032090B">
              <w:rPr>
                <w:lang w:val="nl-BE" w:eastAsia="en-US"/>
              </w:rPr>
              <w:t>Antenne 1</w:t>
            </w:r>
          </w:p>
        </w:tc>
        <w:tc>
          <w:tcPr>
            <w:tcW w:w="2092" w:type="dxa"/>
          </w:tcPr>
          <w:p w14:paraId="5ABC1C72" w14:textId="77777777" w:rsidR="00E3730A" w:rsidRPr="0032090B" w:rsidRDefault="00E3730A" w:rsidP="003F79EC">
            <w:pPr>
              <w:rPr>
                <w:lang w:val="nl-BE"/>
              </w:rPr>
            </w:pPr>
            <w:r w:rsidRPr="0032090B">
              <w:rPr>
                <w:lang w:val="nl-BE"/>
              </w:rPr>
              <w:t>ja/neen</w:t>
            </w:r>
          </w:p>
        </w:tc>
        <w:tc>
          <w:tcPr>
            <w:tcW w:w="2092" w:type="dxa"/>
          </w:tcPr>
          <w:p w14:paraId="7D9C36D3" w14:textId="77777777" w:rsidR="00E3730A" w:rsidRPr="0032090B" w:rsidRDefault="00E3730A" w:rsidP="003F79EC">
            <w:pPr>
              <w:rPr>
                <w:lang w:val="nl-BE" w:eastAsia="en-US"/>
              </w:rPr>
            </w:pPr>
            <w:r w:rsidRPr="0032090B">
              <w:rPr>
                <w:lang w:val="nl-BE"/>
              </w:rPr>
              <w:t>ja/neen</w:t>
            </w:r>
          </w:p>
        </w:tc>
        <w:tc>
          <w:tcPr>
            <w:tcW w:w="1434" w:type="dxa"/>
          </w:tcPr>
          <w:p w14:paraId="6CF02EB1" w14:textId="77777777" w:rsidR="00E3730A" w:rsidRPr="0032090B" w:rsidRDefault="00E3730A" w:rsidP="003F79EC">
            <w:pPr>
              <w:rPr>
                <w:lang w:val="nl-BE" w:eastAsia="en-US"/>
              </w:rPr>
            </w:pPr>
            <w:r w:rsidRPr="0032090B">
              <w:rPr>
                <w:lang w:val="nl-BE"/>
              </w:rPr>
              <w:t>ja/neen</w:t>
            </w:r>
          </w:p>
        </w:tc>
        <w:tc>
          <w:tcPr>
            <w:tcW w:w="2153" w:type="dxa"/>
          </w:tcPr>
          <w:p w14:paraId="553C27D2" w14:textId="77777777" w:rsidR="00E3730A" w:rsidRPr="0032090B" w:rsidRDefault="00E3730A" w:rsidP="003F79EC">
            <w:pPr>
              <w:rPr>
                <w:lang w:val="nl-BE" w:eastAsia="en-US"/>
              </w:rPr>
            </w:pPr>
            <w:r w:rsidRPr="0032090B">
              <w:rPr>
                <w:lang w:val="nl-BE"/>
              </w:rPr>
              <w:t>ja/neen</w:t>
            </w:r>
          </w:p>
        </w:tc>
      </w:tr>
      <w:tr w:rsidR="00E3730A" w:rsidRPr="0032090B" w14:paraId="284C5E1D" w14:textId="77777777" w:rsidTr="003F79EC">
        <w:trPr>
          <w:trHeight w:val="505"/>
        </w:trPr>
        <w:tc>
          <w:tcPr>
            <w:tcW w:w="2092" w:type="dxa"/>
          </w:tcPr>
          <w:p w14:paraId="00230136" w14:textId="77777777" w:rsidR="00E3730A" w:rsidRPr="0032090B" w:rsidRDefault="00E3730A" w:rsidP="003F79EC">
            <w:pPr>
              <w:rPr>
                <w:lang w:val="nl-BE" w:eastAsia="en-US"/>
              </w:rPr>
            </w:pPr>
            <w:r w:rsidRPr="0032090B">
              <w:rPr>
                <w:lang w:val="nl-BE" w:eastAsia="en-US"/>
              </w:rPr>
              <w:t>Antenne 2</w:t>
            </w:r>
          </w:p>
        </w:tc>
        <w:tc>
          <w:tcPr>
            <w:tcW w:w="2092" w:type="dxa"/>
          </w:tcPr>
          <w:p w14:paraId="59F22432" w14:textId="77777777" w:rsidR="00E3730A" w:rsidRPr="0032090B" w:rsidRDefault="00E3730A" w:rsidP="003F79EC">
            <w:pPr>
              <w:rPr>
                <w:lang w:val="nl-BE"/>
              </w:rPr>
            </w:pPr>
            <w:r w:rsidRPr="0032090B">
              <w:rPr>
                <w:lang w:val="nl-BE"/>
              </w:rPr>
              <w:t>ja/neen</w:t>
            </w:r>
          </w:p>
        </w:tc>
        <w:tc>
          <w:tcPr>
            <w:tcW w:w="2092" w:type="dxa"/>
          </w:tcPr>
          <w:p w14:paraId="3963791E" w14:textId="77777777" w:rsidR="00E3730A" w:rsidRPr="0032090B" w:rsidRDefault="00E3730A" w:rsidP="003F79EC">
            <w:pPr>
              <w:rPr>
                <w:lang w:val="nl-BE" w:eastAsia="en-US"/>
              </w:rPr>
            </w:pPr>
            <w:r w:rsidRPr="0032090B">
              <w:rPr>
                <w:lang w:val="nl-BE"/>
              </w:rPr>
              <w:t>ja/neen</w:t>
            </w:r>
          </w:p>
        </w:tc>
        <w:tc>
          <w:tcPr>
            <w:tcW w:w="1434" w:type="dxa"/>
          </w:tcPr>
          <w:p w14:paraId="382A4BCA" w14:textId="77777777" w:rsidR="00E3730A" w:rsidRPr="0032090B" w:rsidRDefault="00E3730A" w:rsidP="003F79EC">
            <w:pPr>
              <w:rPr>
                <w:lang w:val="nl-BE" w:eastAsia="en-US"/>
              </w:rPr>
            </w:pPr>
            <w:r w:rsidRPr="0032090B">
              <w:rPr>
                <w:lang w:val="nl-BE"/>
              </w:rPr>
              <w:t>ja/neen</w:t>
            </w:r>
          </w:p>
        </w:tc>
        <w:tc>
          <w:tcPr>
            <w:tcW w:w="2153" w:type="dxa"/>
          </w:tcPr>
          <w:p w14:paraId="49AA60B2" w14:textId="77777777" w:rsidR="00E3730A" w:rsidRPr="0032090B" w:rsidRDefault="00E3730A" w:rsidP="003F79EC">
            <w:pPr>
              <w:rPr>
                <w:lang w:val="nl-BE" w:eastAsia="en-US"/>
              </w:rPr>
            </w:pPr>
            <w:r w:rsidRPr="0032090B">
              <w:rPr>
                <w:lang w:val="nl-BE"/>
              </w:rPr>
              <w:t>ja/neen</w:t>
            </w:r>
          </w:p>
        </w:tc>
      </w:tr>
      <w:tr w:rsidR="008B79CB" w:rsidRPr="0032090B" w14:paraId="0633ABB1" w14:textId="77777777" w:rsidTr="00BF3EFA">
        <w:trPr>
          <w:trHeight w:val="517"/>
        </w:trPr>
        <w:tc>
          <w:tcPr>
            <w:tcW w:w="9863" w:type="dxa"/>
            <w:gridSpan w:val="5"/>
          </w:tcPr>
          <w:p w14:paraId="21EEF168" w14:textId="77777777" w:rsidR="008B79CB" w:rsidRPr="0032090B" w:rsidRDefault="008B79CB" w:rsidP="003F79EC">
            <w:pPr>
              <w:rPr>
                <w:lang w:val="nl-BE"/>
              </w:rPr>
            </w:pPr>
            <w:r w:rsidRPr="0032090B">
              <w:rPr>
                <w:lang w:val="nl-BE"/>
              </w:rPr>
              <w:t>Toelichting:</w:t>
            </w:r>
          </w:p>
          <w:p w14:paraId="66AFED68" w14:textId="77777777" w:rsidR="008B79CB" w:rsidRPr="0032090B" w:rsidRDefault="008B79CB" w:rsidP="003F79EC">
            <w:pPr>
              <w:rPr>
                <w:lang w:val="nl-BE"/>
              </w:rPr>
            </w:pPr>
          </w:p>
        </w:tc>
      </w:tr>
    </w:tbl>
    <w:p w14:paraId="074E50EA" w14:textId="77777777" w:rsidR="00E3730A" w:rsidRPr="0032090B" w:rsidRDefault="00E3730A" w:rsidP="00E3730A">
      <w:pPr>
        <w:rPr>
          <w:lang w:eastAsia="en-US"/>
        </w:rPr>
      </w:pPr>
    </w:p>
    <w:p w14:paraId="6282C98B" w14:textId="77777777" w:rsidR="00E3730A" w:rsidRPr="0032090B" w:rsidRDefault="00E3730A" w:rsidP="00E3730A">
      <w:pPr>
        <w:rPr>
          <w:color w:val="FF0000"/>
          <w:lang w:eastAsia="en-US"/>
        </w:rPr>
      </w:pPr>
    </w:p>
    <w:p w14:paraId="4E7ABD9A" w14:textId="77777777" w:rsidR="00E3730A" w:rsidRPr="0032090B" w:rsidRDefault="00E3730A" w:rsidP="00E3730A">
      <w:pPr>
        <w:rPr>
          <w:lang w:eastAsia="en-US"/>
        </w:rPr>
      </w:pPr>
    </w:p>
    <w:p w14:paraId="55C88A32" w14:textId="3B5F0562" w:rsidR="00E3730A" w:rsidRPr="0032090B" w:rsidRDefault="00E3730A" w:rsidP="00E3730A">
      <w:pPr>
        <w:pStyle w:val="Tekstopmerking"/>
      </w:pPr>
    </w:p>
    <w:p w14:paraId="475E61DC" w14:textId="0ADD05EC" w:rsidR="00844678" w:rsidRPr="0032090B" w:rsidRDefault="00844678" w:rsidP="00E3730A">
      <w:pPr>
        <w:pStyle w:val="Tekstopmerking"/>
      </w:pPr>
    </w:p>
    <w:p w14:paraId="5C38EFC5" w14:textId="0F534BE2" w:rsidR="00844678" w:rsidRPr="0032090B" w:rsidRDefault="00844678" w:rsidP="00E3730A">
      <w:pPr>
        <w:pStyle w:val="Tekstopmerking"/>
      </w:pPr>
    </w:p>
    <w:p w14:paraId="0992E57C" w14:textId="637A8B5B" w:rsidR="00844678" w:rsidRPr="0032090B" w:rsidRDefault="00844678" w:rsidP="00E3730A">
      <w:pPr>
        <w:pStyle w:val="Tekstopmerking"/>
      </w:pPr>
    </w:p>
    <w:p w14:paraId="6F40FC92" w14:textId="2B265710" w:rsidR="00844678" w:rsidRPr="0032090B" w:rsidRDefault="00844678" w:rsidP="00E3730A">
      <w:pPr>
        <w:pStyle w:val="Tekstopmerking"/>
      </w:pPr>
    </w:p>
    <w:p w14:paraId="78E6DB8C" w14:textId="77777777" w:rsidR="00844678" w:rsidRPr="0032090B" w:rsidRDefault="00844678" w:rsidP="00E3730A">
      <w:pPr>
        <w:pStyle w:val="Tekstopmerking"/>
      </w:pPr>
    </w:p>
    <w:p w14:paraId="096A846C" w14:textId="77777777" w:rsidR="00E3730A" w:rsidRPr="0032090B" w:rsidRDefault="00E3730A" w:rsidP="00E3730A">
      <w:pPr>
        <w:rPr>
          <w:color w:val="FF0000"/>
          <w:lang w:eastAsia="en-US"/>
        </w:rPr>
      </w:pPr>
    </w:p>
    <w:p w14:paraId="5666D80F" w14:textId="2ADA19C0" w:rsidR="00E3730A" w:rsidRPr="0032090B" w:rsidRDefault="0019553E" w:rsidP="0019553E">
      <w:pPr>
        <w:pStyle w:val="Kop3"/>
      </w:pPr>
      <w:r w:rsidRPr="0032090B">
        <w:t xml:space="preserve">4.5.3 </w:t>
      </w:r>
      <w:r w:rsidR="00E3730A" w:rsidRPr="0032090B">
        <w:t>Beoordeling</w:t>
      </w:r>
    </w:p>
    <w:p w14:paraId="194D40CF" w14:textId="77777777" w:rsidR="00E3730A" w:rsidRPr="0032090B" w:rsidRDefault="00E3730A" w:rsidP="00E3730A">
      <w:pPr>
        <w:rPr>
          <w:lang w:eastAsia="en-US"/>
        </w:rPr>
      </w:pPr>
    </w:p>
    <w:tbl>
      <w:tblPr>
        <w:tblStyle w:val="Tabelraster3"/>
        <w:tblW w:w="9776" w:type="dxa"/>
        <w:shd w:val="clear" w:color="auto" w:fill="FFF2CC"/>
        <w:tblLook w:val="04A0" w:firstRow="1" w:lastRow="0" w:firstColumn="1" w:lastColumn="0" w:noHBand="0" w:noVBand="1"/>
      </w:tblPr>
      <w:tblGrid>
        <w:gridCol w:w="5071"/>
        <w:gridCol w:w="1568"/>
        <w:gridCol w:w="1568"/>
        <w:gridCol w:w="1569"/>
      </w:tblGrid>
      <w:tr w:rsidR="00E3730A" w:rsidRPr="0032090B" w14:paraId="6FAF853E" w14:textId="77777777" w:rsidTr="003F79EC">
        <w:trPr>
          <w:trHeight w:val="540"/>
        </w:trPr>
        <w:tc>
          <w:tcPr>
            <w:tcW w:w="5071" w:type="dxa"/>
            <w:shd w:val="clear" w:color="auto" w:fill="C5E0B3"/>
          </w:tcPr>
          <w:p w14:paraId="43BBF7ED" w14:textId="77777777" w:rsidR="00E3730A" w:rsidRPr="0032090B" w:rsidRDefault="00E3730A" w:rsidP="003F79EC">
            <w:pPr>
              <w:outlineLvl w:val="3"/>
              <w:rPr>
                <w:rFonts w:eastAsia="Yu Gothic Light" w:cs="Calibri"/>
                <w:b/>
              </w:rPr>
            </w:pPr>
          </w:p>
        </w:tc>
        <w:tc>
          <w:tcPr>
            <w:tcW w:w="1568" w:type="dxa"/>
            <w:shd w:val="clear" w:color="auto" w:fill="C5E0B3"/>
          </w:tcPr>
          <w:p w14:paraId="1D2317D1" w14:textId="77777777" w:rsidR="00E3730A" w:rsidRPr="0032090B" w:rsidRDefault="00E3730A" w:rsidP="003F79EC">
            <w:pPr>
              <w:outlineLvl w:val="3"/>
              <w:rPr>
                <w:rFonts w:eastAsia="Yu Gothic Light" w:cs="Calibri"/>
                <w:b/>
              </w:rPr>
            </w:pPr>
            <w:r w:rsidRPr="0032090B">
              <w:rPr>
                <w:rFonts w:eastAsia="Yu Gothic Light" w:cs="Calibri"/>
                <w:b/>
              </w:rPr>
              <w:t>Conform</w:t>
            </w:r>
          </w:p>
        </w:tc>
        <w:tc>
          <w:tcPr>
            <w:tcW w:w="1568" w:type="dxa"/>
            <w:shd w:val="clear" w:color="auto" w:fill="C5E0B3"/>
          </w:tcPr>
          <w:p w14:paraId="665562CC" w14:textId="77777777" w:rsidR="00E3730A" w:rsidRPr="0032090B" w:rsidRDefault="00E3730A" w:rsidP="003F79EC">
            <w:pPr>
              <w:outlineLvl w:val="3"/>
              <w:rPr>
                <w:rFonts w:eastAsia="Yu Gothic Light" w:cs="Calibri"/>
                <w:b/>
              </w:rPr>
            </w:pPr>
            <w:r w:rsidRPr="0032090B">
              <w:rPr>
                <w:rFonts w:eastAsia="Yu Gothic Light" w:cs="Calibri"/>
                <w:b/>
              </w:rPr>
              <w:t>Niet conform</w:t>
            </w:r>
          </w:p>
        </w:tc>
        <w:tc>
          <w:tcPr>
            <w:tcW w:w="1569" w:type="dxa"/>
            <w:shd w:val="clear" w:color="auto" w:fill="C5E0B3"/>
          </w:tcPr>
          <w:p w14:paraId="74BC1CF3" w14:textId="77777777" w:rsidR="00E3730A" w:rsidRPr="0032090B" w:rsidRDefault="00E3730A" w:rsidP="003F79EC">
            <w:pPr>
              <w:outlineLvl w:val="3"/>
              <w:rPr>
                <w:rFonts w:eastAsia="Yu Gothic Light" w:cs="Calibri"/>
                <w:b/>
              </w:rPr>
            </w:pPr>
            <w:r w:rsidRPr="0032090B">
              <w:rPr>
                <w:rFonts w:eastAsia="Yu Gothic Light" w:cs="Calibri"/>
                <w:b/>
              </w:rPr>
              <w:t>NB</w:t>
            </w:r>
          </w:p>
        </w:tc>
      </w:tr>
      <w:tr w:rsidR="00E3730A" w:rsidRPr="0032090B" w14:paraId="3613A40B" w14:textId="77777777" w:rsidTr="003F79EC">
        <w:trPr>
          <w:trHeight w:val="720"/>
        </w:trPr>
        <w:tc>
          <w:tcPr>
            <w:tcW w:w="5071" w:type="dxa"/>
            <w:shd w:val="clear" w:color="auto" w:fill="C5E0B3"/>
          </w:tcPr>
          <w:p w14:paraId="3B979C2D" w14:textId="77777777" w:rsidR="00E3730A" w:rsidRPr="0032090B" w:rsidRDefault="00E3730A" w:rsidP="003F79EC">
            <w:pPr>
              <w:rPr>
                <w:rFonts w:eastAsia="Yu Gothic Light" w:cs="Calibri"/>
                <w:bCs/>
                <w:i/>
                <w:iCs/>
                <w:sz w:val="16"/>
                <w:szCs w:val="16"/>
              </w:rPr>
            </w:pPr>
            <w:r w:rsidRPr="0032090B">
              <w:rPr>
                <w:rFonts w:eastAsia="Yu Gothic Light" w:cs="Calibri"/>
              </w:rPr>
              <w:t xml:space="preserve">In het </w:t>
            </w:r>
            <w:r w:rsidRPr="0032090B">
              <w:rPr>
                <w:rFonts w:eastAsia="Yu Gothic Light" w:cs="Calibri"/>
                <w:b/>
                <w:bCs/>
              </w:rPr>
              <w:t xml:space="preserve">hoofdgebouw </w:t>
            </w:r>
            <w:r w:rsidRPr="0032090B">
              <w:rPr>
                <w:rFonts w:eastAsia="Yu Gothic Light" w:cs="Calibri"/>
              </w:rPr>
              <w:t xml:space="preserve">kunnen rolstoelgebruikers zelfstandig het gebouw, de lokalen en de sanitaire ruimten betreden. </w:t>
            </w:r>
            <w:r w:rsidRPr="0032090B">
              <w:rPr>
                <w:rFonts w:eastAsia="Yu Gothic Light" w:cs="Calibri"/>
                <w:i/>
                <w:iCs/>
                <w:sz w:val="16"/>
                <w:szCs w:val="16"/>
              </w:rPr>
              <w:t>BVR.15/02/2019 bijlage 1 art. 19, 5°,a</w:t>
            </w:r>
          </w:p>
        </w:tc>
        <w:tc>
          <w:tcPr>
            <w:tcW w:w="1568" w:type="dxa"/>
            <w:shd w:val="clear" w:color="auto" w:fill="C5E0B3"/>
          </w:tcPr>
          <w:p w14:paraId="424F3F8B" w14:textId="77777777" w:rsidR="00E3730A" w:rsidRPr="0032090B" w:rsidRDefault="00E3730A" w:rsidP="003F79EC">
            <w:pPr>
              <w:outlineLvl w:val="3"/>
              <w:rPr>
                <w:rFonts w:eastAsia="Yu Gothic Light" w:cs="Calibri"/>
                <w:b/>
              </w:rPr>
            </w:pPr>
          </w:p>
        </w:tc>
        <w:tc>
          <w:tcPr>
            <w:tcW w:w="1568" w:type="dxa"/>
            <w:shd w:val="clear" w:color="auto" w:fill="C5E0B3"/>
          </w:tcPr>
          <w:p w14:paraId="75457F20" w14:textId="07032938" w:rsidR="00E3730A" w:rsidRPr="0032090B" w:rsidRDefault="00BE04D6" w:rsidP="003F79EC">
            <w:pPr>
              <w:outlineLvl w:val="3"/>
              <w:rPr>
                <w:rFonts w:eastAsia="Yu Gothic Light" w:cs="Calibri"/>
                <w:b/>
              </w:rPr>
            </w:pPr>
            <w:r w:rsidRPr="0032090B">
              <w:rPr>
                <w:rFonts w:eastAsia="Yu Gothic Light" w:cs="Calibri"/>
                <w:b/>
              </w:rPr>
              <w:t>IB</w:t>
            </w:r>
          </w:p>
        </w:tc>
        <w:tc>
          <w:tcPr>
            <w:tcW w:w="1569" w:type="dxa"/>
            <w:shd w:val="clear" w:color="auto" w:fill="C5E0B3"/>
          </w:tcPr>
          <w:p w14:paraId="062AE158" w14:textId="77777777" w:rsidR="00E3730A" w:rsidRPr="0032090B" w:rsidRDefault="00E3730A" w:rsidP="003F79EC">
            <w:pPr>
              <w:outlineLvl w:val="3"/>
              <w:rPr>
                <w:rFonts w:eastAsia="Yu Gothic Light" w:cs="Calibri"/>
                <w:b/>
              </w:rPr>
            </w:pPr>
          </w:p>
        </w:tc>
      </w:tr>
    </w:tbl>
    <w:p w14:paraId="536942EF" w14:textId="0FA118A3" w:rsidR="00E3730A" w:rsidRPr="0032090B" w:rsidRDefault="00E3730A" w:rsidP="00E3730A">
      <w:pPr>
        <w:rPr>
          <w:lang w:eastAsia="en-US"/>
        </w:rPr>
      </w:pPr>
    </w:p>
    <w:tbl>
      <w:tblPr>
        <w:tblStyle w:val="Tabelraster3"/>
        <w:tblW w:w="9776" w:type="dxa"/>
        <w:shd w:val="clear" w:color="auto" w:fill="FFF2CC"/>
        <w:tblLook w:val="04A0" w:firstRow="1" w:lastRow="0" w:firstColumn="1" w:lastColumn="0" w:noHBand="0" w:noVBand="1"/>
      </w:tblPr>
      <w:tblGrid>
        <w:gridCol w:w="5071"/>
        <w:gridCol w:w="1568"/>
        <w:gridCol w:w="1568"/>
        <w:gridCol w:w="1569"/>
      </w:tblGrid>
      <w:tr w:rsidR="003208CC" w:rsidRPr="0032090B" w14:paraId="3825DE8F" w14:textId="77777777" w:rsidTr="00E70831">
        <w:trPr>
          <w:trHeight w:val="540"/>
        </w:trPr>
        <w:tc>
          <w:tcPr>
            <w:tcW w:w="5071" w:type="dxa"/>
            <w:shd w:val="clear" w:color="auto" w:fill="C5E0B3"/>
          </w:tcPr>
          <w:p w14:paraId="212D0A93" w14:textId="77777777" w:rsidR="003208CC" w:rsidRPr="0032090B" w:rsidRDefault="003208CC" w:rsidP="00E70831">
            <w:pPr>
              <w:outlineLvl w:val="3"/>
              <w:rPr>
                <w:rFonts w:eastAsia="Yu Gothic Light" w:cs="Calibri"/>
                <w:b/>
                <w:bCs/>
              </w:rPr>
            </w:pPr>
          </w:p>
        </w:tc>
        <w:tc>
          <w:tcPr>
            <w:tcW w:w="1568" w:type="dxa"/>
            <w:shd w:val="clear" w:color="auto" w:fill="C5E0B3"/>
          </w:tcPr>
          <w:p w14:paraId="57FB66B1" w14:textId="77777777" w:rsidR="003208CC" w:rsidRPr="0032090B" w:rsidRDefault="003208CC" w:rsidP="00E70831">
            <w:pPr>
              <w:outlineLvl w:val="3"/>
              <w:rPr>
                <w:rFonts w:eastAsia="Yu Gothic Light" w:cs="Calibri"/>
                <w:b/>
              </w:rPr>
            </w:pPr>
            <w:r w:rsidRPr="0032090B">
              <w:rPr>
                <w:rFonts w:eastAsia="Yu Gothic Light" w:cs="Calibri"/>
                <w:b/>
              </w:rPr>
              <w:t>Conform</w:t>
            </w:r>
          </w:p>
        </w:tc>
        <w:tc>
          <w:tcPr>
            <w:tcW w:w="1568" w:type="dxa"/>
            <w:shd w:val="clear" w:color="auto" w:fill="C5E0B3"/>
          </w:tcPr>
          <w:p w14:paraId="629F8477" w14:textId="77777777" w:rsidR="003208CC" w:rsidRPr="0032090B" w:rsidRDefault="003208CC" w:rsidP="00E70831">
            <w:pPr>
              <w:outlineLvl w:val="3"/>
              <w:rPr>
                <w:rFonts w:eastAsia="Yu Gothic Light" w:cs="Calibri"/>
                <w:b/>
              </w:rPr>
            </w:pPr>
            <w:r w:rsidRPr="0032090B">
              <w:rPr>
                <w:rFonts w:eastAsia="Yu Gothic Light" w:cs="Calibri"/>
                <w:b/>
              </w:rPr>
              <w:t>Niet conform</w:t>
            </w:r>
          </w:p>
        </w:tc>
        <w:tc>
          <w:tcPr>
            <w:tcW w:w="1569" w:type="dxa"/>
            <w:shd w:val="clear" w:color="auto" w:fill="C5E0B3"/>
          </w:tcPr>
          <w:p w14:paraId="1CA9C637" w14:textId="77777777" w:rsidR="003208CC" w:rsidRPr="0032090B" w:rsidRDefault="003208CC" w:rsidP="00E70831">
            <w:pPr>
              <w:outlineLvl w:val="3"/>
              <w:rPr>
                <w:rFonts w:eastAsia="Yu Gothic Light" w:cs="Calibri"/>
                <w:b/>
              </w:rPr>
            </w:pPr>
            <w:r w:rsidRPr="0032090B">
              <w:rPr>
                <w:rFonts w:eastAsia="Yu Gothic Light" w:cs="Calibri"/>
                <w:b/>
              </w:rPr>
              <w:t>NB</w:t>
            </w:r>
          </w:p>
        </w:tc>
      </w:tr>
      <w:tr w:rsidR="003208CC" w:rsidRPr="0032090B" w14:paraId="7BE4E8D1" w14:textId="77777777" w:rsidTr="00E70831">
        <w:trPr>
          <w:trHeight w:val="720"/>
        </w:trPr>
        <w:tc>
          <w:tcPr>
            <w:tcW w:w="5071" w:type="dxa"/>
            <w:shd w:val="clear" w:color="auto" w:fill="C5E0B3"/>
          </w:tcPr>
          <w:p w14:paraId="1FD7DEBB" w14:textId="77777777" w:rsidR="003208CC" w:rsidRPr="0032090B" w:rsidRDefault="003208CC" w:rsidP="00E70831">
            <w:pPr>
              <w:rPr>
                <w:rFonts w:eastAsia="Yu Gothic Light" w:cs="Calibri"/>
              </w:rPr>
            </w:pPr>
            <w:r w:rsidRPr="0032090B">
              <w:rPr>
                <w:rFonts w:eastAsia="Yu Gothic Light" w:cs="Calibri"/>
              </w:rPr>
              <w:t xml:space="preserve">In de </w:t>
            </w:r>
            <w:r w:rsidRPr="0032090B">
              <w:rPr>
                <w:rFonts w:eastAsia="Yu Gothic Light" w:cs="Calibri"/>
                <w:b/>
                <w:bCs/>
              </w:rPr>
              <w:t>antennes</w:t>
            </w:r>
            <w:r w:rsidRPr="0032090B">
              <w:rPr>
                <w:rFonts w:eastAsia="Yu Gothic Light" w:cs="Calibri"/>
              </w:rPr>
              <w:t xml:space="preserve"> kunnen rolstoelgebruikers de sanitaire ruimten zelfstandig betreden.</w:t>
            </w:r>
          </w:p>
          <w:p w14:paraId="37886A0D" w14:textId="77777777" w:rsidR="003208CC" w:rsidRPr="0032090B" w:rsidRDefault="003208CC" w:rsidP="00E70831">
            <w:pPr>
              <w:rPr>
                <w:rFonts w:eastAsia="Yu Gothic Light" w:cs="Calibri"/>
                <w:bCs/>
                <w:i/>
                <w:iCs/>
                <w:sz w:val="16"/>
                <w:szCs w:val="16"/>
              </w:rPr>
            </w:pPr>
            <w:r w:rsidRPr="0032090B">
              <w:rPr>
                <w:rFonts w:eastAsia="Yu Gothic Light" w:cs="Calibri"/>
                <w:i/>
                <w:iCs/>
                <w:sz w:val="16"/>
                <w:szCs w:val="16"/>
              </w:rPr>
              <w:t>BVR.15/02/2019 bijlage 1 art. 19, 5°,a</w:t>
            </w:r>
          </w:p>
        </w:tc>
        <w:tc>
          <w:tcPr>
            <w:tcW w:w="1568" w:type="dxa"/>
            <w:shd w:val="clear" w:color="auto" w:fill="C5E0B3"/>
          </w:tcPr>
          <w:p w14:paraId="07593E75" w14:textId="77777777" w:rsidR="003208CC" w:rsidRPr="0032090B" w:rsidRDefault="003208CC" w:rsidP="00E70831">
            <w:pPr>
              <w:outlineLvl w:val="3"/>
              <w:rPr>
                <w:rFonts w:eastAsia="Yu Gothic Light" w:cs="Calibri"/>
                <w:b/>
              </w:rPr>
            </w:pPr>
          </w:p>
        </w:tc>
        <w:tc>
          <w:tcPr>
            <w:tcW w:w="1568" w:type="dxa"/>
            <w:shd w:val="clear" w:color="auto" w:fill="C5E0B3"/>
          </w:tcPr>
          <w:p w14:paraId="05BDB7CB" w14:textId="1618AD2E" w:rsidR="003208CC" w:rsidRPr="0032090B" w:rsidRDefault="00BE04D6" w:rsidP="00E70831">
            <w:pPr>
              <w:outlineLvl w:val="3"/>
              <w:rPr>
                <w:rFonts w:eastAsia="Yu Gothic Light" w:cs="Calibri"/>
                <w:b/>
              </w:rPr>
            </w:pPr>
            <w:r w:rsidRPr="0032090B">
              <w:rPr>
                <w:rFonts w:eastAsia="Yu Gothic Light" w:cs="Calibri"/>
                <w:b/>
              </w:rPr>
              <w:t>IB</w:t>
            </w:r>
          </w:p>
        </w:tc>
        <w:tc>
          <w:tcPr>
            <w:tcW w:w="1569" w:type="dxa"/>
            <w:shd w:val="clear" w:color="auto" w:fill="C5E0B3"/>
          </w:tcPr>
          <w:p w14:paraId="5A409D71" w14:textId="77777777" w:rsidR="003208CC" w:rsidRPr="0032090B" w:rsidRDefault="003208CC" w:rsidP="00E70831">
            <w:pPr>
              <w:outlineLvl w:val="3"/>
              <w:rPr>
                <w:rFonts w:eastAsia="Yu Gothic Light" w:cs="Calibri"/>
                <w:b/>
              </w:rPr>
            </w:pPr>
          </w:p>
        </w:tc>
      </w:tr>
    </w:tbl>
    <w:p w14:paraId="323ACEF3" w14:textId="152220CA" w:rsidR="00F12B0F" w:rsidRPr="0032090B" w:rsidRDefault="00F12B0F" w:rsidP="00E3730A">
      <w:pPr>
        <w:rPr>
          <w:lang w:eastAsia="en-US"/>
        </w:rPr>
      </w:pPr>
    </w:p>
    <w:tbl>
      <w:tblPr>
        <w:tblStyle w:val="Tabelraster3"/>
        <w:tblW w:w="9776" w:type="dxa"/>
        <w:shd w:val="clear" w:color="auto" w:fill="FFF2CC"/>
        <w:tblLook w:val="04A0" w:firstRow="1" w:lastRow="0" w:firstColumn="1" w:lastColumn="0" w:noHBand="0" w:noVBand="1"/>
      </w:tblPr>
      <w:tblGrid>
        <w:gridCol w:w="5071"/>
        <w:gridCol w:w="1568"/>
        <w:gridCol w:w="1568"/>
        <w:gridCol w:w="1569"/>
      </w:tblGrid>
      <w:tr w:rsidR="00E3730A" w:rsidRPr="0032090B" w14:paraId="334FD2B8" w14:textId="77777777" w:rsidTr="003F79EC">
        <w:trPr>
          <w:trHeight w:val="540"/>
        </w:trPr>
        <w:tc>
          <w:tcPr>
            <w:tcW w:w="5071" w:type="dxa"/>
            <w:shd w:val="clear" w:color="auto" w:fill="C5E0B3"/>
          </w:tcPr>
          <w:p w14:paraId="0839AE42" w14:textId="77777777" w:rsidR="00E3730A" w:rsidRPr="0032090B" w:rsidRDefault="00E3730A" w:rsidP="003F79EC">
            <w:pPr>
              <w:outlineLvl w:val="3"/>
              <w:rPr>
                <w:rFonts w:eastAsia="Yu Gothic Light" w:cs="Calibri"/>
                <w:b/>
              </w:rPr>
            </w:pPr>
          </w:p>
        </w:tc>
        <w:tc>
          <w:tcPr>
            <w:tcW w:w="1568" w:type="dxa"/>
            <w:shd w:val="clear" w:color="auto" w:fill="C5E0B3"/>
          </w:tcPr>
          <w:p w14:paraId="27DECEE1" w14:textId="77777777" w:rsidR="00E3730A" w:rsidRPr="0032090B" w:rsidRDefault="00E3730A" w:rsidP="003F79EC">
            <w:pPr>
              <w:outlineLvl w:val="3"/>
              <w:rPr>
                <w:rFonts w:eastAsia="Yu Gothic Light" w:cs="Calibri"/>
                <w:b/>
              </w:rPr>
            </w:pPr>
            <w:r w:rsidRPr="0032090B">
              <w:rPr>
                <w:rFonts w:eastAsia="Yu Gothic Light" w:cs="Calibri"/>
                <w:b/>
              </w:rPr>
              <w:t>Conform</w:t>
            </w:r>
          </w:p>
        </w:tc>
        <w:tc>
          <w:tcPr>
            <w:tcW w:w="1568" w:type="dxa"/>
            <w:shd w:val="clear" w:color="auto" w:fill="C5E0B3"/>
          </w:tcPr>
          <w:p w14:paraId="29B34A5B" w14:textId="77777777" w:rsidR="00E3730A" w:rsidRPr="0032090B" w:rsidRDefault="00E3730A" w:rsidP="003F79EC">
            <w:pPr>
              <w:outlineLvl w:val="3"/>
              <w:rPr>
                <w:rFonts w:eastAsia="Yu Gothic Light" w:cs="Calibri"/>
                <w:b/>
              </w:rPr>
            </w:pPr>
            <w:r w:rsidRPr="0032090B">
              <w:rPr>
                <w:rFonts w:eastAsia="Yu Gothic Light" w:cs="Calibri"/>
                <w:b/>
              </w:rPr>
              <w:t>Niet conform</w:t>
            </w:r>
          </w:p>
        </w:tc>
        <w:tc>
          <w:tcPr>
            <w:tcW w:w="1569" w:type="dxa"/>
            <w:shd w:val="clear" w:color="auto" w:fill="C5E0B3"/>
          </w:tcPr>
          <w:p w14:paraId="5E385CDF" w14:textId="77777777" w:rsidR="00E3730A" w:rsidRPr="0032090B" w:rsidRDefault="00E3730A" w:rsidP="003F79EC">
            <w:pPr>
              <w:outlineLvl w:val="3"/>
              <w:rPr>
                <w:rFonts w:eastAsia="Yu Gothic Light" w:cs="Calibri"/>
                <w:b/>
              </w:rPr>
            </w:pPr>
            <w:r w:rsidRPr="0032090B">
              <w:rPr>
                <w:rFonts w:eastAsia="Yu Gothic Light" w:cs="Calibri"/>
                <w:b/>
              </w:rPr>
              <w:t>NB</w:t>
            </w:r>
          </w:p>
        </w:tc>
      </w:tr>
      <w:tr w:rsidR="00E3730A" w:rsidRPr="0032090B" w14:paraId="05BA4689" w14:textId="77777777" w:rsidTr="003F79EC">
        <w:trPr>
          <w:trHeight w:val="720"/>
        </w:trPr>
        <w:tc>
          <w:tcPr>
            <w:tcW w:w="5071" w:type="dxa"/>
            <w:shd w:val="clear" w:color="auto" w:fill="C5E0B3"/>
          </w:tcPr>
          <w:p w14:paraId="5DF0509E" w14:textId="48E0D396" w:rsidR="00E3730A" w:rsidRPr="0032090B" w:rsidRDefault="00E3730A" w:rsidP="003F79EC">
            <w:pPr>
              <w:rPr>
                <w:u w:val="single"/>
                <w:lang w:eastAsia="en-US"/>
              </w:rPr>
            </w:pPr>
            <w:r w:rsidRPr="0032090B">
              <w:rPr>
                <w:rFonts w:eastAsia="Yu Gothic Light" w:cs="Calibri"/>
              </w:rPr>
              <w:t xml:space="preserve">In de </w:t>
            </w:r>
            <w:r w:rsidRPr="0032090B">
              <w:rPr>
                <w:rFonts w:eastAsia="Yu Gothic Light" w:cs="Calibri"/>
                <w:b/>
                <w:bCs/>
              </w:rPr>
              <w:t>antennes</w:t>
            </w:r>
            <w:r w:rsidRPr="0032090B">
              <w:rPr>
                <w:rFonts w:eastAsia="Yu Gothic Light" w:cs="Calibri"/>
              </w:rPr>
              <w:t xml:space="preserve"> zijn alle lokalen die gebruikt worden door het LDC volledig toegankelijk voor rolstoelgebruikers (o.a. 90 cm doorgang, niveauverschillen vermeden of overbrugd, lift bij lokalen op verdiepingen, ….)</w:t>
            </w:r>
          </w:p>
          <w:p w14:paraId="67519B82" w14:textId="77777777" w:rsidR="00E3730A" w:rsidRPr="0032090B" w:rsidRDefault="00E3730A" w:rsidP="003F79EC">
            <w:pPr>
              <w:rPr>
                <w:rFonts w:eastAsia="Yu Gothic Light" w:cs="Calibri"/>
                <w:bCs/>
                <w:i/>
                <w:iCs/>
                <w:sz w:val="16"/>
                <w:szCs w:val="16"/>
              </w:rPr>
            </w:pPr>
            <w:r w:rsidRPr="0032090B">
              <w:rPr>
                <w:rFonts w:eastAsia="Yu Gothic Light" w:cs="Calibri"/>
              </w:rPr>
              <w:t xml:space="preserve"> </w:t>
            </w:r>
            <w:r w:rsidRPr="0032090B">
              <w:rPr>
                <w:rFonts w:eastAsia="Yu Gothic Light" w:cs="Calibri"/>
                <w:i/>
                <w:iCs/>
                <w:sz w:val="16"/>
                <w:szCs w:val="16"/>
              </w:rPr>
              <w:t>BVR.15/02/2019 bijlage 1 art. 19, 5°,a</w:t>
            </w:r>
          </w:p>
        </w:tc>
        <w:tc>
          <w:tcPr>
            <w:tcW w:w="1568" w:type="dxa"/>
            <w:shd w:val="clear" w:color="auto" w:fill="C5E0B3"/>
          </w:tcPr>
          <w:p w14:paraId="40C7A976" w14:textId="77777777" w:rsidR="00E3730A" w:rsidRPr="0032090B" w:rsidRDefault="00E3730A" w:rsidP="003F79EC">
            <w:pPr>
              <w:outlineLvl w:val="3"/>
              <w:rPr>
                <w:rFonts w:eastAsia="Yu Gothic Light" w:cs="Calibri"/>
                <w:b/>
              </w:rPr>
            </w:pPr>
          </w:p>
        </w:tc>
        <w:tc>
          <w:tcPr>
            <w:tcW w:w="1568" w:type="dxa"/>
            <w:shd w:val="clear" w:color="auto" w:fill="C5E0B3"/>
          </w:tcPr>
          <w:p w14:paraId="46BCE889" w14:textId="00DADB0A" w:rsidR="00E3730A" w:rsidRPr="0032090B" w:rsidRDefault="00BE04D6" w:rsidP="003F79EC">
            <w:pPr>
              <w:outlineLvl w:val="3"/>
              <w:rPr>
                <w:rFonts w:eastAsia="Yu Gothic Light" w:cs="Calibri"/>
                <w:b/>
              </w:rPr>
            </w:pPr>
            <w:r w:rsidRPr="0032090B">
              <w:rPr>
                <w:rFonts w:eastAsia="Yu Gothic Light" w:cs="Calibri"/>
                <w:b/>
              </w:rPr>
              <w:t>IB</w:t>
            </w:r>
          </w:p>
        </w:tc>
        <w:tc>
          <w:tcPr>
            <w:tcW w:w="1569" w:type="dxa"/>
            <w:shd w:val="clear" w:color="auto" w:fill="C5E0B3"/>
          </w:tcPr>
          <w:p w14:paraId="5831B359" w14:textId="77777777" w:rsidR="00E3730A" w:rsidRPr="0032090B" w:rsidRDefault="00E3730A" w:rsidP="003F79EC">
            <w:pPr>
              <w:outlineLvl w:val="3"/>
              <w:rPr>
                <w:rFonts w:eastAsia="Yu Gothic Light" w:cs="Calibri"/>
                <w:b/>
              </w:rPr>
            </w:pPr>
          </w:p>
        </w:tc>
      </w:tr>
    </w:tbl>
    <w:p w14:paraId="5630AA25" w14:textId="77777777" w:rsidR="00E3730A" w:rsidRPr="0032090B" w:rsidRDefault="00E3730A" w:rsidP="00E3730A">
      <w:pPr>
        <w:rPr>
          <w:lang w:eastAsia="en-US"/>
        </w:rPr>
      </w:pPr>
    </w:p>
    <w:tbl>
      <w:tblPr>
        <w:tblStyle w:val="Tabelraster3"/>
        <w:tblW w:w="9776" w:type="dxa"/>
        <w:shd w:val="clear" w:color="auto" w:fill="FFF2CC"/>
        <w:tblLook w:val="04A0" w:firstRow="1" w:lastRow="0" w:firstColumn="1" w:lastColumn="0" w:noHBand="0" w:noVBand="1"/>
      </w:tblPr>
      <w:tblGrid>
        <w:gridCol w:w="5071"/>
        <w:gridCol w:w="1568"/>
        <w:gridCol w:w="1568"/>
        <w:gridCol w:w="1569"/>
      </w:tblGrid>
      <w:tr w:rsidR="00E3730A" w:rsidRPr="0032090B" w14:paraId="06CAC141" w14:textId="77777777" w:rsidTr="003F79EC">
        <w:trPr>
          <w:trHeight w:val="540"/>
        </w:trPr>
        <w:tc>
          <w:tcPr>
            <w:tcW w:w="5071" w:type="dxa"/>
            <w:shd w:val="clear" w:color="auto" w:fill="C5E0B3"/>
          </w:tcPr>
          <w:p w14:paraId="1B4AE907" w14:textId="77777777" w:rsidR="00E3730A" w:rsidRPr="0032090B" w:rsidRDefault="00E3730A" w:rsidP="003F79EC">
            <w:pPr>
              <w:outlineLvl w:val="3"/>
              <w:rPr>
                <w:rFonts w:eastAsia="Yu Gothic Light" w:cs="Calibri"/>
                <w:b/>
              </w:rPr>
            </w:pPr>
          </w:p>
        </w:tc>
        <w:tc>
          <w:tcPr>
            <w:tcW w:w="1568" w:type="dxa"/>
            <w:shd w:val="clear" w:color="auto" w:fill="C5E0B3"/>
          </w:tcPr>
          <w:p w14:paraId="23DA8444" w14:textId="77777777" w:rsidR="00E3730A" w:rsidRPr="0032090B" w:rsidRDefault="00E3730A" w:rsidP="003F79EC">
            <w:pPr>
              <w:outlineLvl w:val="3"/>
              <w:rPr>
                <w:rFonts w:eastAsia="Yu Gothic Light" w:cs="Calibri"/>
                <w:b/>
              </w:rPr>
            </w:pPr>
            <w:r w:rsidRPr="0032090B">
              <w:rPr>
                <w:rFonts w:eastAsia="Yu Gothic Light" w:cs="Calibri"/>
                <w:b/>
              </w:rPr>
              <w:t>Conform</w:t>
            </w:r>
          </w:p>
        </w:tc>
        <w:tc>
          <w:tcPr>
            <w:tcW w:w="1568" w:type="dxa"/>
            <w:shd w:val="clear" w:color="auto" w:fill="C5E0B3"/>
          </w:tcPr>
          <w:p w14:paraId="1110EC90" w14:textId="77777777" w:rsidR="00E3730A" w:rsidRPr="0032090B" w:rsidRDefault="00E3730A" w:rsidP="003F79EC">
            <w:pPr>
              <w:outlineLvl w:val="3"/>
              <w:rPr>
                <w:rFonts w:eastAsia="Yu Gothic Light" w:cs="Calibri"/>
                <w:b/>
              </w:rPr>
            </w:pPr>
            <w:r w:rsidRPr="0032090B">
              <w:rPr>
                <w:rFonts w:eastAsia="Yu Gothic Light" w:cs="Calibri"/>
                <w:b/>
              </w:rPr>
              <w:t>Niet conform</w:t>
            </w:r>
          </w:p>
        </w:tc>
        <w:tc>
          <w:tcPr>
            <w:tcW w:w="1569" w:type="dxa"/>
            <w:shd w:val="clear" w:color="auto" w:fill="C5E0B3"/>
          </w:tcPr>
          <w:p w14:paraId="51500B35" w14:textId="77777777" w:rsidR="00E3730A" w:rsidRPr="0032090B" w:rsidRDefault="00E3730A" w:rsidP="003F79EC">
            <w:pPr>
              <w:outlineLvl w:val="3"/>
              <w:rPr>
                <w:rFonts w:eastAsia="Yu Gothic Light" w:cs="Calibri"/>
                <w:b/>
              </w:rPr>
            </w:pPr>
            <w:r w:rsidRPr="0032090B">
              <w:rPr>
                <w:rFonts w:eastAsia="Yu Gothic Light" w:cs="Calibri"/>
                <w:b/>
              </w:rPr>
              <w:t>NB</w:t>
            </w:r>
          </w:p>
        </w:tc>
      </w:tr>
      <w:tr w:rsidR="00E3730A" w:rsidRPr="0032090B" w14:paraId="7CBBB25C" w14:textId="77777777" w:rsidTr="003F79EC">
        <w:trPr>
          <w:trHeight w:val="720"/>
        </w:trPr>
        <w:tc>
          <w:tcPr>
            <w:tcW w:w="5071" w:type="dxa"/>
            <w:shd w:val="clear" w:color="auto" w:fill="C5E0B3"/>
          </w:tcPr>
          <w:p w14:paraId="2B649BA7" w14:textId="77777777" w:rsidR="00E3730A" w:rsidRPr="0032090B" w:rsidRDefault="00E3730A" w:rsidP="003F79EC">
            <w:pPr>
              <w:rPr>
                <w:rFonts w:eastAsia="Yu Gothic Light" w:cs="Calibri"/>
              </w:rPr>
            </w:pPr>
            <w:r w:rsidRPr="0032090B">
              <w:rPr>
                <w:rFonts w:eastAsia="Yu Gothic Light" w:cs="Calibri"/>
              </w:rPr>
              <w:t>Er zijn minstens 2 toiletten beschikbaar. Minstens 1 daarvan is toegankelijk voor rolstoelgebruikers.</w:t>
            </w:r>
          </w:p>
          <w:p w14:paraId="4DB4229E" w14:textId="77777777" w:rsidR="00E3730A" w:rsidRPr="0032090B" w:rsidRDefault="00E3730A" w:rsidP="003F79EC">
            <w:pPr>
              <w:rPr>
                <w:rFonts w:eastAsia="Yu Gothic Light" w:cs="Calibri"/>
                <w:bCs/>
                <w:i/>
                <w:iCs/>
                <w:sz w:val="16"/>
                <w:szCs w:val="16"/>
              </w:rPr>
            </w:pPr>
            <w:r w:rsidRPr="0032090B">
              <w:rPr>
                <w:rFonts w:eastAsia="Yu Gothic Light" w:cs="Calibri"/>
                <w:i/>
                <w:iCs/>
                <w:sz w:val="16"/>
                <w:szCs w:val="16"/>
              </w:rPr>
              <w:t>BVR.15/02/2019 bijlage 1 art. 19, 5°,d</w:t>
            </w:r>
          </w:p>
        </w:tc>
        <w:tc>
          <w:tcPr>
            <w:tcW w:w="1568" w:type="dxa"/>
            <w:shd w:val="clear" w:color="auto" w:fill="C5E0B3"/>
          </w:tcPr>
          <w:p w14:paraId="12A0F625" w14:textId="77777777" w:rsidR="00E3730A" w:rsidRPr="0032090B" w:rsidRDefault="00E3730A" w:rsidP="003F79EC">
            <w:pPr>
              <w:outlineLvl w:val="3"/>
              <w:rPr>
                <w:rFonts w:eastAsia="Yu Gothic Light" w:cs="Calibri"/>
                <w:b/>
              </w:rPr>
            </w:pPr>
          </w:p>
        </w:tc>
        <w:tc>
          <w:tcPr>
            <w:tcW w:w="1568" w:type="dxa"/>
            <w:shd w:val="clear" w:color="auto" w:fill="C5E0B3"/>
          </w:tcPr>
          <w:p w14:paraId="440FAEC0" w14:textId="0BE43A79" w:rsidR="00E3730A" w:rsidRPr="0032090B" w:rsidRDefault="00BE04D6" w:rsidP="003F79EC">
            <w:pPr>
              <w:outlineLvl w:val="3"/>
              <w:rPr>
                <w:rFonts w:eastAsia="Yu Gothic Light" w:cs="Calibri"/>
                <w:b/>
              </w:rPr>
            </w:pPr>
            <w:r w:rsidRPr="0032090B">
              <w:rPr>
                <w:rFonts w:eastAsia="Yu Gothic Light" w:cs="Calibri"/>
                <w:b/>
              </w:rPr>
              <w:t>IB</w:t>
            </w:r>
          </w:p>
        </w:tc>
        <w:tc>
          <w:tcPr>
            <w:tcW w:w="1569" w:type="dxa"/>
            <w:shd w:val="clear" w:color="auto" w:fill="C5E0B3"/>
          </w:tcPr>
          <w:p w14:paraId="28AFD644" w14:textId="77777777" w:rsidR="00E3730A" w:rsidRPr="0032090B" w:rsidRDefault="00E3730A" w:rsidP="003F79EC">
            <w:pPr>
              <w:outlineLvl w:val="3"/>
              <w:rPr>
                <w:rFonts w:eastAsia="Yu Gothic Light" w:cs="Calibri"/>
                <w:b/>
              </w:rPr>
            </w:pPr>
          </w:p>
        </w:tc>
      </w:tr>
    </w:tbl>
    <w:p w14:paraId="47B67473" w14:textId="5D0E63E5" w:rsidR="006E3C4C" w:rsidRPr="0032090B" w:rsidRDefault="006E3C4C" w:rsidP="00E3730A">
      <w:pPr>
        <w:spacing w:after="160" w:line="259" w:lineRule="auto"/>
        <w:rPr>
          <w:rFonts w:eastAsia="Calibri" w:cs="Arial"/>
          <w:lang w:eastAsia="en-US"/>
        </w:rPr>
      </w:pPr>
      <w:r w:rsidRPr="0032090B">
        <w:rPr>
          <w:rFonts w:eastAsia="Calibri" w:cs="Arial"/>
          <w:lang w:eastAsia="en-US"/>
        </w:rPr>
        <w:br w:type="page"/>
      </w:r>
    </w:p>
    <w:p w14:paraId="3D9E3186" w14:textId="77777777" w:rsidR="00E3730A" w:rsidRPr="0032090B" w:rsidRDefault="00E3730A" w:rsidP="00D216C7">
      <w:pPr>
        <w:pStyle w:val="Kop2"/>
      </w:pPr>
      <w:bookmarkStart w:id="32" w:name="_Toc97213594"/>
      <w:bookmarkStart w:id="33" w:name="_Hlk36044465"/>
      <w:r w:rsidRPr="0032090B">
        <w:lastRenderedPageBreak/>
        <w:t>Verwarming -ventilatie-verlichting</w:t>
      </w:r>
      <w:bookmarkEnd w:id="32"/>
    </w:p>
    <w:p w14:paraId="78DEC209" w14:textId="7DF89619" w:rsidR="00E3730A" w:rsidRPr="0032090B" w:rsidRDefault="00D216C7" w:rsidP="00D216C7">
      <w:pPr>
        <w:pStyle w:val="Kop3"/>
      </w:pPr>
      <w:r w:rsidRPr="0032090B">
        <w:t xml:space="preserve">4.6.1 </w:t>
      </w:r>
      <w:r w:rsidR="00061554" w:rsidRPr="0032090B">
        <w:t>W</w:t>
      </w:r>
      <w:r w:rsidR="00E3730A" w:rsidRPr="0032090B">
        <w:t>erkwijze</w:t>
      </w:r>
    </w:p>
    <w:p w14:paraId="284FF5DD" w14:textId="77777777" w:rsidR="00E3730A" w:rsidRPr="0032090B" w:rsidRDefault="00E3730A" w:rsidP="00E3730A">
      <w:pPr>
        <w:rPr>
          <w:rFonts w:eastAsia="Yu Gothic Light" w:cs="Calibri"/>
        </w:rPr>
      </w:pPr>
      <w:r w:rsidRPr="0032090B">
        <w:rPr>
          <w:rFonts w:eastAsia="Yu Gothic Light" w:cs="Calibri"/>
        </w:rPr>
        <w:t xml:space="preserve">Zorginspectie kan geen uitspraken doen over het aangepast zijn van de verwarming, de ventilatie en de verlichting aan de bestemming.  </w:t>
      </w:r>
    </w:p>
    <w:p w14:paraId="1E97EEB6" w14:textId="77777777" w:rsidR="00E3730A" w:rsidRPr="0032090B" w:rsidRDefault="00E3730A" w:rsidP="00E3730A">
      <w:r w:rsidRPr="0032090B">
        <w:rPr>
          <w:rFonts w:eastAsia="Yu Gothic Light" w:cs="Calibri"/>
        </w:rPr>
        <w:t xml:space="preserve">Inspectie controleert minimaal 4 lokalen (met in begrip van de ontmoetingsruimte en de gespreksruimte). Inspectie controleert lokalen in het hoofdgebouw en in de eventuele antennes. Zorginspectie beperkt zich tot het nagaan van volgende aspecten: </w:t>
      </w:r>
    </w:p>
    <w:p w14:paraId="45AD8446" w14:textId="77777777" w:rsidR="00E3730A" w:rsidRPr="0032090B" w:rsidRDefault="00E3730A" w:rsidP="007313D0">
      <w:pPr>
        <w:pStyle w:val="Lijstalinea"/>
        <w:numPr>
          <w:ilvl w:val="0"/>
          <w:numId w:val="5"/>
        </w:numPr>
        <w:spacing w:after="200"/>
        <w:rPr>
          <w:color w:val="000000" w:themeColor="text1"/>
        </w:rPr>
      </w:pPr>
      <w:r w:rsidRPr="0032090B">
        <w:rPr>
          <w:rFonts w:eastAsia="Yu Gothic Light" w:cs="Calibri"/>
        </w:rPr>
        <w:t xml:space="preserve">Er is verwarming voorzien in het lokaal </w:t>
      </w:r>
    </w:p>
    <w:p w14:paraId="34B68D0B" w14:textId="77777777" w:rsidR="00E3730A" w:rsidRPr="0032090B" w:rsidRDefault="00E3730A" w:rsidP="007313D0">
      <w:pPr>
        <w:pStyle w:val="Lijstalinea"/>
        <w:numPr>
          <w:ilvl w:val="0"/>
          <w:numId w:val="13"/>
        </w:numPr>
        <w:spacing w:after="200"/>
      </w:pPr>
      <w:r w:rsidRPr="0032090B">
        <w:rPr>
          <w:rFonts w:eastAsia="Yu Gothic Light" w:cs="Calibri"/>
        </w:rPr>
        <w:t xml:space="preserve">Alle lokalen beschikken over daglicht </w:t>
      </w:r>
    </w:p>
    <w:p w14:paraId="5A4DA188" w14:textId="77777777" w:rsidR="00E3730A" w:rsidRPr="0032090B" w:rsidRDefault="00E3730A" w:rsidP="007313D0">
      <w:pPr>
        <w:pStyle w:val="Lijstalinea"/>
        <w:numPr>
          <w:ilvl w:val="0"/>
          <w:numId w:val="13"/>
        </w:numPr>
        <w:spacing w:after="200"/>
      </w:pPr>
      <w:r w:rsidRPr="0032090B">
        <w:rPr>
          <w:rFonts w:eastAsia="Yu Gothic Light" w:cs="Calibri"/>
        </w:rPr>
        <w:t xml:space="preserve">De ontmoetingsruimte heeft rechtstreeks zicht op de buitenwereld. </w:t>
      </w:r>
    </w:p>
    <w:p w14:paraId="6F3AC3A2" w14:textId="77777777" w:rsidR="00E3730A" w:rsidRPr="0032090B" w:rsidRDefault="00E3730A" w:rsidP="007313D0">
      <w:pPr>
        <w:pStyle w:val="Lijstalinea"/>
        <w:numPr>
          <w:ilvl w:val="0"/>
          <w:numId w:val="12"/>
        </w:numPr>
        <w:spacing w:after="200"/>
        <w:rPr>
          <w:rFonts w:eastAsia="Yu Gothic Light" w:cs="Calibri"/>
        </w:rPr>
      </w:pPr>
      <w:r w:rsidRPr="0032090B">
        <w:rPr>
          <w:rFonts w:eastAsia="Yu Gothic Light" w:cs="Calibri"/>
        </w:rPr>
        <w:t xml:space="preserve">De vensters kunnen geopend worden tenzij men beschikt over een apart ingebouwd ventilatiesysteem. </w:t>
      </w:r>
    </w:p>
    <w:p w14:paraId="3C7006E7" w14:textId="77777777" w:rsidR="00E3730A" w:rsidRPr="0032090B" w:rsidRDefault="00E3730A" w:rsidP="007313D0">
      <w:pPr>
        <w:pStyle w:val="Lijstalinea"/>
        <w:numPr>
          <w:ilvl w:val="0"/>
          <w:numId w:val="12"/>
        </w:numPr>
        <w:spacing w:after="200"/>
        <w:rPr>
          <w:rFonts w:eastAsia="Yu Gothic Light" w:cs="Calibri"/>
        </w:rPr>
      </w:pPr>
      <w:r w:rsidRPr="0032090B">
        <w:rPr>
          <w:rFonts w:eastAsia="Yu Gothic Light" w:cs="Calibri"/>
        </w:rPr>
        <w:t>Er is verlichting in het lokaal.</w:t>
      </w:r>
    </w:p>
    <w:p w14:paraId="30C598DF" w14:textId="26F69B69" w:rsidR="00E3730A" w:rsidRPr="0032090B" w:rsidRDefault="00D216C7" w:rsidP="00D216C7">
      <w:pPr>
        <w:pStyle w:val="Kop3"/>
      </w:pPr>
      <w:r w:rsidRPr="0032090B">
        <w:t xml:space="preserve">4.6.2 </w:t>
      </w:r>
      <w:r w:rsidR="005A2489" w:rsidRPr="0032090B">
        <w:t>V</w:t>
      </w:r>
      <w:r w:rsidR="00E3730A" w:rsidRPr="0032090B">
        <w:t>aststellingen</w:t>
      </w:r>
    </w:p>
    <w:p w14:paraId="5CC5759F" w14:textId="77777777" w:rsidR="00E3730A" w:rsidRPr="0032090B" w:rsidRDefault="00E3730A" w:rsidP="00E3730A"/>
    <w:tbl>
      <w:tblPr>
        <w:tblStyle w:val="Tabelraster"/>
        <w:tblW w:w="9918" w:type="dxa"/>
        <w:tblLook w:val="04A0" w:firstRow="1" w:lastRow="0" w:firstColumn="1" w:lastColumn="0" w:noHBand="0" w:noVBand="1"/>
      </w:tblPr>
      <w:tblGrid>
        <w:gridCol w:w="1984"/>
        <w:gridCol w:w="1707"/>
        <w:gridCol w:w="1708"/>
        <w:gridCol w:w="1708"/>
        <w:gridCol w:w="2811"/>
      </w:tblGrid>
      <w:tr w:rsidR="00E3730A" w:rsidRPr="0032090B" w14:paraId="53065D3B" w14:textId="77777777" w:rsidTr="00361E1E">
        <w:tc>
          <w:tcPr>
            <w:tcW w:w="1984" w:type="dxa"/>
          </w:tcPr>
          <w:p w14:paraId="1E3E2E14" w14:textId="77777777" w:rsidR="00E3730A" w:rsidRPr="0032090B" w:rsidRDefault="00E3730A" w:rsidP="003F79EC">
            <w:pPr>
              <w:rPr>
                <w:rFonts w:eastAsia="Yu Gothic Light" w:cs="Calibri"/>
                <w:lang w:val="nl-BE"/>
              </w:rPr>
            </w:pPr>
          </w:p>
        </w:tc>
        <w:tc>
          <w:tcPr>
            <w:tcW w:w="1707" w:type="dxa"/>
          </w:tcPr>
          <w:p w14:paraId="527A7C86" w14:textId="77777777" w:rsidR="00E3730A" w:rsidRPr="0032090B" w:rsidRDefault="00E3730A" w:rsidP="003F79EC">
            <w:pPr>
              <w:rPr>
                <w:lang w:val="nl-BE"/>
              </w:rPr>
            </w:pPr>
            <w:r w:rsidRPr="0032090B">
              <w:rPr>
                <w:lang w:val="nl-BE"/>
              </w:rPr>
              <w:t>Lokaal 1</w:t>
            </w:r>
          </w:p>
        </w:tc>
        <w:tc>
          <w:tcPr>
            <w:tcW w:w="1708" w:type="dxa"/>
          </w:tcPr>
          <w:p w14:paraId="4007F08E" w14:textId="77777777" w:rsidR="00E3730A" w:rsidRPr="0032090B" w:rsidRDefault="00E3730A" w:rsidP="003F79EC">
            <w:pPr>
              <w:rPr>
                <w:lang w:val="nl-BE"/>
              </w:rPr>
            </w:pPr>
            <w:r w:rsidRPr="0032090B">
              <w:rPr>
                <w:lang w:val="nl-BE"/>
              </w:rPr>
              <w:t>Lokaal 2</w:t>
            </w:r>
          </w:p>
        </w:tc>
        <w:tc>
          <w:tcPr>
            <w:tcW w:w="1708" w:type="dxa"/>
          </w:tcPr>
          <w:p w14:paraId="0BA44331" w14:textId="77777777" w:rsidR="00E3730A" w:rsidRPr="0032090B" w:rsidRDefault="00E3730A" w:rsidP="003F79EC">
            <w:pPr>
              <w:rPr>
                <w:lang w:val="nl-BE"/>
              </w:rPr>
            </w:pPr>
            <w:r w:rsidRPr="0032090B">
              <w:rPr>
                <w:lang w:val="nl-BE"/>
              </w:rPr>
              <w:t>Lokaal 3</w:t>
            </w:r>
          </w:p>
        </w:tc>
        <w:tc>
          <w:tcPr>
            <w:tcW w:w="2811" w:type="dxa"/>
          </w:tcPr>
          <w:p w14:paraId="37B26CD8" w14:textId="77777777" w:rsidR="00E3730A" w:rsidRPr="0032090B" w:rsidRDefault="00E3730A" w:rsidP="003F79EC">
            <w:pPr>
              <w:rPr>
                <w:lang w:val="nl-BE"/>
              </w:rPr>
            </w:pPr>
            <w:r w:rsidRPr="0032090B">
              <w:rPr>
                <w:lang w:val="nl-BE"/>
              </w:rPr>
              <w:t>Lokaal 4</w:t>
            </w:r>
          </w:p>
        </w:tc>
      </w:tr>
      <w:tr w:rsidR="00E3730A" w:rsidRPr="0032090B" w14:paraId="52086463" w14:textId="77777777" w:rsidTr="00361E1E">
        <w:tc>
          <w:tcPr>
            <w:tcW w:w="1984" w:type="dxa"/>
          </w:tcPr>
          <w:p w14:paraId="36337434" w14:textId="77777777" w:rsidR="00E3730A" w:rsidRPr="0032090B" w:rsidRDefault="00E3730A" w:rsidP="003F79EC">
            <w:pPr>
              <w:rPr>
                <w:lang w:val="nl-BE" w:eastAsia="en-US"/>
              </w:rPr>
            </w:pPr>
            <w:r w:rsidRPr="0032090B">
              <w:rPr>
                <w:rFonts w:eastAsia="Yu Gothic Light" w:cs="Calibri"/>
                <w:lang w:val="nl-BE"/>
              </w:rPr>
              <w:t>Er is verwarming voorzien in het lokaal</w:t>
            </w:r>
          </w:p>
        </w:tc>
        <w:tc>
          <w:tcPr>
            <w:tcW w:w="1707" w:type="dxa"/>
          </w:tcPr>
          <w:p w14:paraId="6EFDCB93" w14:textId="77777777" w:rsidR="00E3730A" w:rsidRPr="0032090B" w:rsidRDefault="00E3730A" w:rsidP="003F79EC">
            <w:pPr>
              <w:rPr>
                <w:highlight w:val="yellow"/>
                <w:lang w:val="nl-BE"/>
              </w:rPr>
            </w:pPr>
            <w:r w:rsidRPr="0032090B">
              <w:rPr>
                <w:lang w:val="nl-BE"/>
              </w:rPr>
              <w:t>ja/neen</w:t>
            </w:r>
          </w:p>
        </w:tc>
        <w:tc>
          <w:tcPr>
            <w:tcW w:w="1708" w:type="dxa"/>
          </w:tcPr>
          <w:p w14:paraId="1977BAB2" w14:textId="77777777" w:rsidR="00E3730A" w:rsidRPr="0032090B" w:rsidRDefault="00E3730A" w:rsidP="003F79EC">
            <w:pPr>
              <w:rPr>
                <w:lang w:val="nl-BE"/>
              </w:rPr>
            </w:pPr>
            <w:r w:rsidRPr="0032090B">
              <w:rPr>
                <w:lang w:val="nl-BE"/>
              </w:rPr>
              <w:t>ja/neen</w:t>
            </w:r>
          </w:p>
        </w:tc>
        <w:tc>
          <w:tcPr>
            <w:tcW w:w="1708" w:type="dxa"/>
          </w:tcPr>
          <w:p w14:paraId="2141EE8C" w14:textId="77777777" w:rsidR="00E3730A" w:rsidRPr="0032090B" w:rsidRDefault="00E3730A" w:rsidP="003F79EC">
            <w:pPr>
              <w:rPr>
                <w:lang w:val="nl-BE"/>
              </w:rPr>
            </w:pPr>
            <w:r w:rsidRPr="0032090B">
              <w:rPr>
                <w:lang w:val="nl-BE"/>
              </w:rPr>
              <w:t>ja/neen</w:t>
            </w:r>
          </w:p>
        </w:tc>
        <w:tc>
          <w:tcPr>
            <w:tcW w:w="2811" w:type="dxa"/>
          </w:tcPr>
          <w:p w14:paraId="796926F4" w14:textId="77777777" w:rsidR="00E3730A" w:rsidRPr="0032090B" w:rsidRDefault="00E3730A" w:rsidP="003F79EC">
            <w:pPr>
              <w:rPr>
                <w:lang w:val="nl-BE" w:eastAsia="en-US"/>
              </w:rPr>
            </w:pPr>
            <w:r w:rsidRPr="0032090B">
              <w:rPr>
                <w:lang w:val="nl-BE"/>
              </w:rPr>
              <w:t>ja/neen</w:t>
            </w:r>
          </w:p>
        </w:tc>
      </w:tr>
      <w:tr w:rsidR="00E3730A" w:rsidRPr="0032090B" w14:paraId="0188395F" w14:textId="77777777" w:rsidTr="00361E1E">
        <w:tc>
          <w:tcPr>
            <w:tcW w:w="1984" w:type="dxa"/>
          </w:tcPr>
          <w:p w14:paraId="5B843975" w14:textId="77777777" w:rsidR="00E3730A" w:rsidRPr="0032090B" w:rsidRDefault="00E3730A" w:rsidP="003F79EC">
            <w:pPr>
              <w:rPr>
                <w:rFonts w:eastAsia="Yu Gothic Light" w:cs="Calibri"/>
                <w:lang w:val="nl-BE" w:eastAsia="en-US"/>
              </w:rPr>
            </w:pPr>
            <w:r w:rsidRPr="0032090B">
              <w:rPr>
                <w:rFonts w:eastAsia="Yu Gothic Light" w:cs="Calibri"/>
                <w:lang w:val="nl-BE"/>
              </w:rPr>
              <w:t xml:space="preserve">Alle lokalen  hebben daglicht </w:t>
            </w:r>
          </w:p>
        </w:tc>
        <w:tc>
          <w:tcPr>
            <w:tcW w:w="1707" w:type="dxa"/>
          </w:tcPr>
          <w:p w14:paraId="7A9D2E1E" w14:textId="77777777" w:rsidR="00E3730A" w:rsidRPr="0032090B" w:rsidRDefault="00E3730A" w:rsidP="003F79EC">
            <w:pPr>
              <w:rPr>
                <w:lang w:val="nl-BE"/>
              </w:rPr>
            </w:pPr>
            <w:r w:rsidRPr="0032090B">
              <w:rPr>
                <w:lang w:val="nl-BE"/>
              </w:rPr>
              <w:t>ja/neen</w:t>
            </w:r>
          </w:p>
        </w:tc>
        <w:tc>
          <w:tcPr>
            <w:tcW w:w="1708" w:type="dxa"/>
          </w:tcPr>
          <w:p w14:paraId="7AFF3553" w14:textId="77777777" w:rsidR="00E3730A" w:rsidRPr="0032090B" w:rsidRDefault="00E3730A" w:rsidP="003F79EC">
            <w:pPr>
              <w:rPr>
                <w:lang w:val="nl-BE"/>
              </w:rPr>
            </w:pPr>
            <w:r w:rsidRPr="0032090B">
              <w:rPr>
                <w:lang w:val="nl-BE"/>
              </w:rPr>
              <w:t>ja/neen</w:t>
            </w:r>
          </w:p>
        </w:tc>
        <w:tc>
          <w:tcPr>
            <w:tcW w:w="1708" w:type="dxa"/>
          </w:tcPr>
          <w:p w14:paraId="2BAD97E1" w14:textId="77777777" w:rsidR="00E3730A" w:rsidRPr="0032090B" w:rsidRDefault="00E3730A" w:rsidP="003F79EC">
            <w:pPr>
              <w:rPr>
                <w:lang w:val="nl-BE"/>
              </w:rPr>
            </w:pPr>
            <w:r w:rsidRPr="0032090B">
              <w:rPr>
                <w:lang w:val="nl-BE"/>
              </w:rPr>
              <w:t>ja/neen</w:t>
            </w:r>
          </w:p>
        </w:tc>
        <w:tc>
          <w:tcPr>
            <w:tcW w:w="2811" w:type="dxa"/>
          </w:tcPr>
          <w:p w14:paraId="3DA86DC7" w14:textId="77777777" w:rsidR="00E3730A" w:rsidRPr="0032090B" w:rsidRDefault="00E3730A" w:rsidP="003F79EC">
            <w:pPr>
              <w:rPr>
                <w:lang w:val="nl-BE" w:eastAsia="en-US"/>
              </w:rPr>
            </w:pPr>
            <w:r w:rsidRPr="0032090B">
              <w:rPr>
                <w:lang w:val="nl-BE"/>
              </w:rPr>
              <w:t>ja/neen</w:t>
            </w:r>
          </w:p>
        </w:tc>
      </w:tr>
      <w:tr w:rsidR="00E3730A" w:rsidRPr="0032090B" w14:paraId="09D97F58" w14:textId="77777777" w:rsidTr="00361E1E">
        <w:tc>
          <w:tcPr>
            <w:tcW w:w="1984" w:type="dxa"/>
          </w:tcPr>
          <w:p w14:paraId="620DAF53" w14:textId="77777777" w:rsidR="00E3730A" w:rsidRPr="0032090B" w:rsidRDefault="00E3730A" w:rsidP="003F79EC">
            <w:pPr>
              <w:rPr>
                <w:rFonts w:eastAsia="Yu Gothic Light" w:cs="Calibri"/>
                <w:lang w:val="nl-BE"/>
              </w:rPr>
            </w:pPr>
            <w:r w:rsidRPr="0032090B">
              <w:rPr>
                <w:rFonts w:eastAsia="Yu Gothic Light" w:cs="Calibri"/>
                <w:lang w:val="nl-BE"/>
              </w:rPr>
              <w:t>Ontmoetingsruimte heeft rechtstreeks zicht op de buitenwereld.</w:t>
            </w:r>
          </w:p>
        </w:tc>
        <w:tc>
          <w:tcPr>
            <w:tcW w:w="1707" w:type="dxa"/>
          </w:tcPr>
          <w:p w14:paraId="420BFDBD" w14:textId="77777777" w:rsidR="00E3730A" w:rsidRPr="0032090B" w:rsidRDefault="00E3730A" w:rsidP="003F79EC">
            <w:pPr>
              <w:rPr>
                <w:lang w:val="nl-BE"/>
              </w:rPr>
            </w:pPr>
            <w:r w:rsidRPr="0032090B">
              <w:rPr>
                <w:lang w:val="nl-BE"/>
              </w:rPr>
              <w:t>ja/neen</w:t>
            </w:r>
          </w:p>
        </w:tc>
        <w:tc>
          <w:tcPr>
            <w:tcW w:w="1708" w:type="dxa"/>
          </w:tcPr>
          <w:p w14:paraId="611200E4" w14:textId="77777777" w:rsidR="00E3730A" w:rsidRPr="0032090B" w:rsidRDefault="00E3730A" w:rsidP="003F79EC">
            <w:pPr>
              <w:rPr>
                <w:lang w:val="nl-BE"/>
              </w:rPr>
            </w:pPr>
            <w:r w:rsidRPr="0032090B">
              <w:rPr>
                <w:lang w:val="nl-BE"/>
              </w:rPr>
              <w:t>ja/neen</w:t>
            </w:r>
          </w:p>
        </w:tc>
        <w:tc>
          <w:tcPr>
            <w:tcW w:w="1708" w:type="dxa"/>
          </w:tcPr>
          <w:p w14:paraId="0AB924BD" w14:textId="77777777" w:rsidR="00E3730A" w:rsidRPr="0032090B" w:rsidRDefault="00E3730A" w:rsidP="003F79EC">
            <w:pPr>
              <w:rPr>
                <w:lang w:val="nl-BE"/>
              </w:rPr>
            </w:pPr>
            <w:r w:rsidRPr="0032090B">
              <w:rPr>
                <w:lang w:val="nl-BE"/>
              </w:rPr>
              <w:t>ja/neen</w:t>
            </w:r>
          </w:p>
        </w:tc>
        <w:tc>
          <w:tcPr>
            <w:tcW w:w="2811" w:type="dxa"/>
          </w:tcPr>
          <w:p w14:paraId="7BC32E70" w14:textId="77777777" w:rsidR="00E3730A" w:rsidRPr="0032090B" w:rsidRDefault="00E3730A" w:rsidP="003F79EC">
            <w:pPr>
              <w:rPr>
                <w:lang w:val="nl-BE"/>
              </w:rPr>
            </w:pPr>
            <w:r w:rsidRPr="0032090B">
              <w:rPr>
                <w:lang w:val="nl-BE"/>
              </w:rPr>
              <w:t>ja/neen</w:t>
            </w:r>
          </w:p>
        </w:tc>
      </w:tr>
      <w:tr w:rsidR="00E3730A" w:rsidRPr="0032090B" w14:paraId="20807059" w14:textId="77777777" w:rsidTr="00361E1E">
        <w:tc>
          <w:tcPr>
            <w:tcW w:w="1984" w:type="dxa"/>
          </w:tcPr>
          <w:p w14:paraId="77F701CC" w14:textId="77777777" w:rsidR="00E3730A" w:rsidRPr="0032090B" w:rsidRDefault="00E3730A" w:rsidP="003F79EC">
            <w:pPr>
              <w:rPr>
                <w:rFonts w:eastAsia="Yu Gothic Light" w:cs="Calibri"/>
                <w:lang w:val="nl-BE"/>
              </w:rPr>
            </w:pPr>
            <w:r w:rsidRPr="0032090B">
              <w:rPr>
                <w:rFonts w:eastAsia="Yu Gothic Light" w:cs="Calibri"/>
                <w:lang w:val="nl-BE"/>
              </w:rPr>
              <w:t>De vensters kunnen geopend worden (indien geen airco)</w:t>
            </w:r>
          </w:p>
        </w:tc>
        <w:tc>
          <w:tcPr>
            <w:tcW w:w="1707" w:type="dxa"/>
          </w:tcPr>
          <w:p w14:paraId="5A0CDD1A" w14:textId="77777777" w:rsidR="00E3730A" w:rsidRPr="0032090B" w:rsidRDefault="00E3730A" w:rsidP="003F79EC">
            <w:pPr>
              <w:rPr>
                <w:lang w:val="nl-BE"/>
              </w:rPr>
            </w:pPr>
            <w:r w:rsidRPr="0032090B">
              <w:rPr>
                <w:lang w:val="nl-BE"/>
              </w:rPr>
              <w:t>ja/neen</w:t>
            </w:r>
          </w:p>
        </w:tc>
        <w:tc>
          <w:tcPr>
            <w:tcW w:w="1708" w:type="dxa"/>
          </w:tcPr>
          <w:p w14:paraId="3A8B2129" w14:textId="77777777" w:rsidR="00E3730A" w:rsidRPr="0032090B" w:rsidRDefault="00E3730A" w:rsidP="003F79EC">
            <w:pPr>
              <w:rPr>
                <w:lang w:val="nl-BE"/>
              </w:rPr>
            </w:pPr>
            <w:r w:rsidRPr="0032090B">
              <w:rPr>
                <w:lang w:val="nl-BE"/>
              </w:rPr>
              <w:t>ja/neen</w:t>
            </w:r>
          </w:p>
        </w:tc>
        <w:tc>
          <w:tcPr>
            <w:tcW w:w="1708" w:type="dxa"/>
          </w:tcPr>
          <w:p w14:paraId="0683FF42" w14:textId="77777777" w:rsidR="00E3730A" w:rsidRPr="0032090B" w:rsidRDefault="00E3730A" w:rsidP="003F79EC">
            <w:pPr>
              <w:rPr>
                <w:lang w:val="nl-BE"/>
              </w:rPr>
            </w:pPr>
            <w:r w:rsidRPr="0032090B">
              <w:rPr>
                <w:lang w:val="nl-BE"/>
              </w:rPr>
              <w:t>ja/neen</w:t>
            </w:r>
          </w:p>
        </w:tc>
        <w:tc>
          <w:tcPr>
            <w:tcW w:w="2811" w:type="dxa"/>
          </w:tcPr>
          <w:p w14:paraId="10E446E5" w14:textId="77777777" w:rsidR="00E3730A" w:rsidRPr="0032090B" w:rsidRDefault="00E3730A" w:rsidP="003F79EC">
            <w:pPr>
              <w:rPr>
                <w:lang w:val="nl-BE"/>
              </w:rPr>
            </w:pPr>
            <w:r w:rsidRPr="0032090B">
              <w:rPr>
                <w:lang w:val="nl-BE"/>
              </w:rPr>
              <w:t>ja/neen</w:t>
            </w:r>
          </w:p>
        </w:tc>
      </w:tr>
      <w:tr w:rsidR="00E3730A" w:rsidRPr="0032090B" w14:paraId="3344EC56" w14:textId="77777777" w:rsidTr="00361E1E">
        <w:tc>
          <w:tcPr>
            <w:tcW w:w="1984" w:type="dxa"/>
          </w:tcPr>
          <w:p w14:paraId="7A62BFCC" w14:textId="77777777" w:rsidR="00E3730A" w:rsidRPr="0032090B" w:rsidRDefault="00E3730A" w:rsidP="003F79EC">
            <w:pPr>
              <w:rPr>
                <w:lang w:val="nl-BE"/>
              </w:rPr>
            </w:pPr>
            <w:r w:rsidRPr="0032090B">
              <w:rPr>
                <w:rFonts w:eastAsia="Yu Gothic Light" w:cs="Calibri"/>
                <w:lang w:val="nl-BE"/>
              </w:rPr>
              <w:t>Er is verlichting in het lokaal</w:t>
            </w:r>
          </w:p>
          <w:p w14:paraId="39650187" w14:textId="77777777" w:rsidR="00E3730A" w:rsidRPr="0032090B" w:rsidRDefault="00E3730A" w:rsidP="003F79EC">
            <w:pPr>
              <w:rPr>
                <w:lang w:val="nl-BE" w:eastAsia="en-US"/>
              </w:rPr>
            </w:pPr>
          </w:p>
        </w:tc>
        <w:tc>
          <w:tcPr>
            <w:tcW w:w="1707" w:type="dxa"/>
          </w:tcPr>
          <w:p w14:paraId="72F85ACD" w14:textId="77777777" w:rsidR="00E3730A" w:rsidRPr="0032090B" w:rsidRDefault="00E3730A" w:rsidP="003F79EC">
            <w:pPr>
              <w:rPr>
                <w:lang w:val="nl-BE"/>
              </w:rPr>
            </w:pPr>
            <w:r w:rsidRPr="0032090B">
              <w:rPr>
                <w:lang w:val="nl-BE"/>
              </w:rPr>
              <w:t>ja/neen</w:t>
            </w:r>
          </w:p>
        </w:tc>
        <w:tc>
          <w:tcPr>
            <w:tcW w:w="1708" w:type="dxa"/>
          </w:tcPr>
          <w:p w14:paraId="3CC0649B" w14:textId="77777777" w:rsidR="00E3730A" w:rsidRPr="0032090B" w:rsidRDefault="00E3730A" w:rsidP="003F79EC">
            <w:pPr>
              <w:rPr>
                <w:lang w:val="nl-BE"/>
              </w:rPr>
            </w:pPr>
            <w:r w:rsidRPr="0032090B">
              <w:rPr>
                <w:lang w:val="nl-BE"/>
              </w:rPr>
              <w:t>ja/neen</w:t>
            </w:r>
          </w:p>
        </w:tc>
        <w:tc>
          <w:tcPr>
            <w:tcW w:w="1708" w:type="dxa"/>
          </w:tcPr>
          <w:p w14:paraId="3BE06B25" w14:textId="77777777" w:rsidR="00E3730A" w:rsidRPr="0032090B" w:rsidRDefault="00E3730A" w:rsidP="003F79EC">
            <w:pPr>
              <w:rPr>
                <w:lang w:val="nl-BE"/>
              </w:rPr>
            </w:pPr>
            <w:r w:rsidRPr="0032090B">
              <w:rPr>
                <w:lang w:val="nl-BE"/>
              </w:rPr>
              <w:t>ja/neen</w:t>
            </w:r>
          </w:p>
        </w:tc>
        <w:tc>
          <w:tcPr>
            <w:tcW w:w="2811" w:type="dxa"/>
          </w:tcPr>
          <w:p w14:paraId="2B7B464E" w14:textId="77777777" w:rsidR="00E3730A" w:rsidRPr="0032090B" w:rsidRDefault="00E3730A" w:rsidP="003F79EC">
            <w:pPr>
              <w:rPr>
                <w:lang w:val="nl-BE" w:eastAsia="en-US"/>
              </w:rPr>
            </w:pPr>
            <w:r w:rsidRPr="0032090B">
              <w:rPr>
                <w:lang w:val="nl-BE"/>
              </w:rPr>
              <w:t>ja/neen</w:t>
            </w:r>
          </w:p>
        </w:tc>
      </w:tr>
      <w:tr w:rsidR="00E3730A" w:rsidRPr="0032090B" w14:paraId="5866BC84" w14:textId="77777777" w:rsidTr="00361E1E">
        <w:tc>
          <w:tcPr>
            <w:tcW w:w="9918" w:type="dxa"/>
            <w:gridSpan w:val="5"/>
          </w:tcPr>
          <w:p w14:paraId="762B7C73"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Toelichting:</w:t>
            </w:r>
          </w:p>
          <w:p w14:paraId="7D52467A" w14:textId="77777777" w:rsidR="00E3730A" w:rsidRPr="0032090B" w:rsidRDefault="00E3730A" w:rsidP="003F79EC">
            <w:pPr>
              <w:rPr>
                <w:lang w:val="nl-BE"/>
              </w:rPr>
            </w:pPr>
          </w:p>
        </w:tc>
      </w:tr>
    </w:tbl>
    <w:p w14:paraId="785AFA14" w14:textId="77777777" w:rsidR="00E3730A" w:rsidRPr="0032090B" w:rsidRDefault="00E3730A" w:rsidP="00E3730A">
      <w:pPr>
        <w:rPr>
          <w:lang w:eastAsia="en-US"/>
        </w:rPr>
      </w:pPr>
    </w:p>
    <w:p w14:paraId="5538C135" w14:textId="3D805F36" w:rsidR="00E3730A" w:rsidRPr="0032090B" w:rsidRDefault="005A2489" w:rsidP="005A2489">
      <w:pPr>
        <w:pStyle w:val="Kop3"/>
      </w:pPr>
      <w:r w:rsidRPr="0032090B">
        <w:t xml:space="preserve">4.6.3 </w:t>
      </w:r>
      <w:r w:rsidR="00E3730A" w:rsidRPr="0032090B">
        <w:t>Beoordeling</w:t>
      </w:r>
    </w:p>
    <w:p w14:paraId="58F4998F" w14:textId="77777777" w:rsidR="00E3730A" w:rsidRPr="0032090B" w:rsidRDefault="00E3730A" w:rsidP="00E3730A">
      <w:pPr>
        <w:rPr>
          <w:lang w:eastAsia="en-US"/>
        </w:rPr>
      </w:pPr>
    </w:p>
    <w:tbl>
      <w:tblPr>
        <w:tblStyle w:val="Tabelraster3"/>
        <w:tblW w:w="9911" w:type="dxa"/>
        <w:tblLook w:val="04A0" w:firstRow="1" w:lastRow="0" w:firstColumn="1" w:lastColumn="0" w:noHBand="0" w:noVBand="1"/>
      </w:tblPr>
      <w:tblGrid>
        <w:gridCol w:w="4683"/>
        <w:gridCol w:w="1742"/>
        <w:gridCol w:w="1743"/>
        <w:gridCol w:w="1743"/>
      </w:tblGrid>
      <w:tr w:rsidR="00C26771" w:rsidRPr="0032090B" w14:paraId="5EB741AA" w14:textId="77033C30" w:rsidTr="00361E1E">
        <w:trPr>
          <w:trHeight w:val="540"/>
        </w:trPr>
        <w:tc>
          <w:tcPr>
            <w:tcW w:w="4683" w:type="dxa"/>
            <w:shd w:val="clear" w:color="auto" w:fill="C5E0B3"/>
          </w:tcPr>
          <w:p w14:paraId="3AB3EAE0" w14:textId="77777777" w:rsidR="00C26771" w:rsidRPr="0032090B" w:rsidRDefault="00C26771" w:rsidP="003F79EC">
            <w:pPr>
              <w:outlineLvl w:val="3"/>
              <w:rPr>
                <w:rFonts w:eastAsia="Yu Gothic Light" w:cs="Calibri"/>
                <w:b/>
                <w:bCs/>
              </w:rPr>
            </w:pPr>
          </w:p>
        </w:tc>
        <w:tc>
          <w:tcPr>
            <w:tcW w:w="1742" w:type="dxa"/>
            <w:shd w:val="clear" w:color="auto" w:fill="C5E0B3"/>
          </w:tcPr>
          <w:p w14:paraId="23466ABE" w14:textId="77777777" w:rsidR="00C26771" w:rsidRPr="0032090B" w:rsidRDefault="00C26771" w:rsidP="003F79EC">
            <w:pPr>
              <w:outlineLvl w:val="3"/>
              <w:rPr>
                <w:rFonts w:eastAsia="Yu Gothic Light" w:cs="Calibri"/>
                <w:b/>
                <w:bCs/>
              </w:rPr>
            </w:pPr>
            <w:r w:rsidRPr="0032090B">
              <w:rPr>
                <w:rFonts w:eastAsia="Yu Gothic Light" w:cs="Calibri"/>
                <w:b/>
                <w:bCs/>
              </w:rPr>
              <w:t>Conform</w:t>
            </w:r>
          </w:p>
        </w:tc>
        <w:tc>
          <w:tcPr>
            <w:tcW w:w="1743" w:type="dxa"/>
            <w:shd w:val="clear" w:color="auto" w:fill="C5E0B3"/>
          </w:tcPr>
          <w:p w14:paraId="5F79CCEB" w14:textId="77777777" w:rsidR="00C26771" w:rsidRPr="0032090B" w:rsidRDefault="00C26771" w:rsidP="003F79EC">
            <w:pPr>
              <w:outlineLvl w:val="3"/>
              <w:rPr>
                <w:rFonts w:eastAsia="Yu Gothic Light" w:cs="Calibri"/>
                <w:b/>
                <w:bCs/>
              </w:rPr>
            </w:pPr>
            <w:r w:rsidRPr="0032090B">
              <w:rPr>
                <w:rFonts w:eastAsia="Yu Gothic Light" w:cs="Calibri"/>
                <w:b/>
                <w:bCs/>
              </w:rPr>
              <w:t>Niet conform</w:t>
            </w:r>
          </w:p>
        </w:tc>
        <w:tc>
          <w:tcPr>
            <w:tcW w:w="1743" w:type="dxa"/>
            <w:shd w:val="clear" w:color="auto" w:fill="C5E0B3"/>
          </w:tcPr>
          <w:p w14:paraId="5229019C" w14:textId="335AA5E4" w:rsidR="00C26771" w:rsidRPr="0032090B" w:rsidRDefault="00C26771" w:rsidP="003F79EC">
            <w:pPr>
              <w:outlineLvl w:val="3"/>
              <w:rPr>
                <w:rFonts w:eastAsia="Yu Gothic Light" w:cs="Calibri"/>
                <w:b/>
                <w:bCs/>
              </w:rPr>
            </w:pPr>
            <w:r w:rsidRPr="0032090B">
              <w:rPr>
                <w:rFonts w:eastAsia="Yu Gothic Light" w:cs="Calibri"/>
                <w:b/>
                <w:bCs/>
              </w:rPr>
              <w:t>NB</w:t>
            </w:r>
          </w:p>
        </w:tc>
      </w:tr>
      <w:tr w:rsidR="00C26771" w:rsidRPr="0032090B" w14:paraId="72A1F4D7" w14:textId="641AEA8C" w:rsidTr="00361E1E">
        <w:trPr>
          <w:trHeight w:val="720"/>
        </w:trPr>
        <w:tc>
          <w:tcPr>
            <w:tcW w:w="4683" w:type="dxa"/>
            <w:shd w:val="clear" w:color="auto" w:fill="C5E0B3"/>
          </w:tcPr>
          <w:p w14:paraId="375EFEFC" w14:textId="77777777" w:rsidR="00C26771" w:rsidRPr="0032090B" w:rsidRDefault="00C26771" w:rsidP="003F79EC">
            <w:pPr>
              <w:rPr>
                <w:rFonts w:eastAsia="Yu Gothic Light" w:cs="Calibri"/>
              </w:rPr>
            </w:pPr>
            <w:r w:rsidRPr="0032090B">
              <w:rPr>
                <w:rFonts w:eastAsia="Yu Gothic Light" w:cs="Calibri"/>
              </w:rPr>
              <w:t>De verwarming, ventilatie en verlichting is aangepast aan de bestemming van het lokaal of de ruimte;</w:t>
            </w:r>
          </w:p>
          <w:p w14:paraId="5268D66C" w14:textId="77777777" w:rsidR="00C26771" w:rsidRPr="0032090B" w:rsidRDefault="00C26771" w:rsidP="003F79EC">
            <w:pPr>
              <w:rPr>
                <w:rFonts w:eastAsia="Yu Gothic Light" w:cs="Calibri"/>
              </w:rPr>
            </w:pPr>
            <w:r w:rsidRPr="0032090B">
              <w:rPr>
                <w:rFonts w:eastAsia="Yu Gothic Light" w:cs="Calibri"/>
              </w:rPr>
              <w:t>BVR.15/02/2019 bijlage 1 art. 19, 5°,b</w:t>
            </w:r>
          </w:p>
          <w:p w14:paraId="1AF6D503" w14:textId="77777777" w:rsidR="00C26771" w:rsidRPr="0032090B" w:rsidRDefault="00C26771" w:rsidP="003F79EC">
            <w:pPr>
              <w:rPr>
                <w:i/>
                <w:iCs/>
                <w:sz w:val="16"/>
                <w:szCs w:val="16"/>
              </w:rPr>
            </w:pPr>
          </w:p>
          <w:p w14:paraId="0A569D86" w14:textId="77777777" w:rsidR="00C26771" w:rsidRPr="0032090B" w:rsidRDefault="00C26771" w:rsidP="003F79EC">
            <w:pPr>
              <w:rPr>
                <w:i/>
                <w:iCs/>
                <w:sz w:val="16"/>
                <w:szCs w:val="16"/>
              </w:rPr>
            </w:pPr>
          </w:p>
        </w:tc>
        <w:tc>
          <w:tcPr>
            <w:tcW w:w="1742" w:type="dxa"/>
            <w:shd w:val="clear" w:color="auto" w:fill="C5E0B3"/>
          </w:tcPr>
          <w:p w14:paraId="37E5D175" w14:textId="77777777" w:rsidR="00C26771" w:rsidRPr="0032090B" w:rsidRDefault="00C26771" w:rsidP="003F79EC">
            <w:pPr>
              <w:outlineLvl w:val="3"/>
              <w:rPr>
                <w:rFonts w:eastAsia="Yu Gothic Light" w:cs="Calibri"/>
                <w:b/>
                <w:bCs/>
              </w:rPr>
            </w:pPr>
          </w:p>
        </w:tc>
        <w:tc>
          <w:tcPr>
            <w:tcW w:w="1743" w:type="dxa"/>
            <w:shd w:val="clear" w:color="auto" w:fill="C5E0B3"/>
          </w:tcPr>
          <w:p w14:paraId="06A13CB1" w14:textId="3058A6F7" w:rsidR="00C26771" w:rsidRPr="0032090B" w:rsidRDefault="0097234C" w:rsidP="003F79EC">
            <w:pPr>
              <w:outlineLvl w:val="3"/>
              <w:rPr>
                <w:rFonts w:eastAsia="Yu Gothic Light" w:cs="Calibri"/>
                <w:b/>
                <w:bCs/>
              </w:rPr>
            </w:pPr>
            <w:r w:rsidRPr="0032090B">
              <w:rPr>
                <w:rFonts w:eastAsia="Yu Gothic Light" w:cs="Calibri"/>
                <w:b/>
                <w:bCs/>
              </w:rPr>
              <w:t>IB</w:t>
            </w:r>
          </w:p>
        </w:tc>
        <w:tc>
          <w:tcPr>
            <w:tcW w:w="1743" w:type="dxa"/>
            <w:shd w:val="clear" w:color="auto" w:fill="C5E0B3"/>
          </w:tcPr>
          <w:p w14:paraId="77A4F424" w14:textId="77777777" w:rsidR="00C26771" w:rsidRPr="0032090B" w:rsidRDefault="00C26771" w:rsidP="003F79EC">
            <w:pPr>
              <w:outlineLvl w:val="3"/>
              <w:rPr>
                <w:rFonts w:eastAsia="Yu Gothic Light" w:cs="Calibri"/>
                <w:b/>
                <w:bCs/>
              </w:rPr>
            </w:pPr>
          </w:p>
        </w:tc>
      </w:tr>
    </w:tbl>
    <w:p w14:paraId="4A3AD231" w14:textId="77777777" w:rsidR="00E3730A" w:rsidRPr="0032090B" w:rsidRDefault="00E3730A" w:rsidP="00E3730A">
      <w:pPr>
        <w:rPr>
          <w:lang w:eastAsia="en-US"/>
        </w:rPr>
      </w:pPr>
    </w:p>
    <w:p w14:paraId="4D9E85D4" w14:textId="77777777" w:rsidR="00E3730A" w:rsidRPr="0032090B" w:rsidRDefault="00E3730A" w:rsidP="00E3730A">
      <w:pPr>
        <w:rPr>
          <w:lang w:eastAsia="en-US"/>
        </w:rPr>
      </w:pPr>
    </w:p>
    <w:bookmarkEnd w:id="33"/>
    <w:p w14:paraId="558102A9" w14:textId="63152DCB" w:rsidR="00E3730A" w:rsidRPr="0032090B" w:rsidRDefault="002D3C7A">
      <w:pPr>
        <w:spacing w:after="200" w:line="276" w:lineRule="auto"/>
        <w:rPr>
          <w:rFonts w:eastAsia="Calibri" w:cs="Arial"/>
          <w:lang w:eastAsia="en-US"/>
        </w:rPr>
      </w:pPr>
      <w:r w:rsidRPr="0032090B">
        <w:rPr>
          <w:rFonts w:eastAsia="Calibri" w:cs="Arial"/>
          <w:lang w:eastAsia="en-US"/>
        </w:rPr>
        <w:br w:type="page"/>
      </w:r>
    </w:p>
    <w:p w14:paraId="16718B25" w14:textId="56BFB3C8" w:rsidR="00E3730A" w:rsidRPr="0032090B" w:rsidRDefault="00E3730A" w:rsidP="005A2489">
      <w:pPr>
        <w:pStyle w:val="Kop1"/>
        <w:rPr>
          <w:rFonts w:ascii="Verdana" w:eastAsia="Times New Roman" w:hAnsi="Verdana" w:cs="Segoe UI"/>
          <w:sz w:val="20"/>
          <w:szCs w:val="20"/>
        </w:rPr>
      </w:pPr>
      <w:bookmarkStart w:id="34" w:name="_Toc97213596"/>
      <w:r w:rsidRPr="0032090B">
        <w:lastRenderedPageBreak/>
        <w:t>Personeel</w:t>
      </w:r>
      <w:bookmarkEnd w:id="34"/>
      <w:r w:rsidRPr="0032090B">
        <w:rPr>
          <w:rFonts w:ascii="Verdana" w:eastAsia="Times New Roman" w:hAnsi="Verdana" w:cs="Segoe UI"/>
          <w:sz w:val="20"/>
          <w:szCs w:val="20"/>
        </w:rPr>
        <w:t> </w:t>
      </w:r>
    </w:p>
    <w:p w14:paraId="1360F034" w14:textId="170BC0CA" w:rsidR="005A2489" w:rsidRPr="0032090B" w:rsidRDefault="005A2489" w:rsidP="005A2489">
      <w:pPr>
        <w:pStyle w:val="Kop2"/>
      </w:pPr>
      <w:r w:rsidRPr="0032090B">
        <w:t>Centrumleider</w:t>
      </w:r>
    </w:p>
    <w:p w14:paraId="1CF3CEDA" w14:textId="1DE0D3F1" w:rsidR="00E3730A" w:rsidRPr="0032090B" w:rsidRDefault="005A2489" w:rsidP="005A2489">
      <w:pPr>
        <w:pStyle w:val="Kop3"/>
      </w:pPr>
      <w:r w:rsidRPr="0032090B">
        <w:t xml:space="preserve">5.1.1 </w:t>
      </w:r>
      <w:r w:rsidR="00061554" w:rsidRPr="0032090B">
        <w:t>W</w:t>
      </w:r>
      <w:r w:rsidR="00E3730A" w:rsidRPr="0032090B">
        <w:t>erkwijze</w:t>
      </w:r>
    </w:p>
    <w:p w14:paraId="505354D1" w14:textId="77777777" w:rsidR="00E3730A" w:rsidRPr="0032090B" w:rsidRDefault="00E3730A" w:rsidP="00E3730A">
      <w:pPr>
        <w:textAlignment w:val="baseline"/>
        <w:rPr>
          <w:rFonts w:eastAsia="Times New Roman" w:cs="Calibri"/>
        </w:rPr>
      </w:pPr>
      <w:r w:rsidRPr="0032090B">
        <w:rPr>
          <w:rFonts w:eastAsia="Times New Roman" w:cs="Calibri"/>
        </w:rPr>
        <w:t>Inspectie kijkt  het arbeidsequivalent na in het arbeidscontract en de graad van opleiding aan de hand van het diploma.  </w:t>
      </w:r>
    </w:p>
    <w:p w14:paraId="27E9A4AD" w14:textId="77777777" w:rsidR="00E3730A" w:rsidRPr="0032090B" w:rsidRDefault="00E3730A" w:rsidP="00E3730A">
      <w:pPr>
        <w:textAlignment w:val="baseline"/>
        <w:rPr>
          <w:rFonts w:ascii="Segoe UI" w:eastAsia="Times New Roman" w:hAnsi="Segoe UI" w:cs="Segoe UI"/>
          <w:sz w:val="18"/>
          <w:szCs w:val="18"/>
        </w:rPr>
      </w:pPr>
    </w:p>
    <w:p w14:paraId="495F5704" w14:textId="192235F5" w:rsidR="00E3730A" w:rsidRPr="0032090B" w:rsidRDefault="005A2489" w:rsidP="005A2489">
      <w:pPr>
        <w:pStyle w:val="Kop3"/>
      </w:pPr>
      <w:r w:rsidRPr="0032090B">
        <w:t xml:space="preserve">5.1.2 </w:t>
      </w:r>
      <w:r w:rsidR="00061554" w:rsidRPr="0032090B">
        <w:t>V</w:t>
      </w:r>
      <w:r w:rsidR="00E3730A" w:rsidRPr="0032090B">
        <w:t>aststelling</w:t>
      </w:r>
      <w:r w:rsidR="00061554" w:rsidRPr="0032090B">
        <w:t>en</w:t>
      </w:r>
    </w:p>
    <w:p w14:paraId="75BED49C" w14:textId="6BC1EB49"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6630"/>
      </w:tblGrid>
      <w:tr w:rsidR="00E3730A" w:rsidRPr="0032090B" w14:paraId="5C03F977" w14:textId="77777777" w:rsidTr="0010132A">
        <w:tc>
          <w:tcPr>
            <w:tcW w:w="99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4EF5105"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centrumleider </w:t>
            </w:r>
          </w:p>
        </w:tc>
      </w:tr>
      <w:tr w:rsidR="00E3730A" w:rsidRPr="0032090B" w14:paraId="5F757931" w14:textId="77777777" w:rsidTr="0010132A">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1F864377"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Het centrum beschikt over ten minste één 0,5 equivalent centrumleider </w:t>
            </w:r>
          </w:p>
        </w:tc>
        <w:tc>
          <w:tcPr>
            <w:tcW w:w="6630" w:type="dxa"/>
            <w:tcBorders>
              <w:top w:val="nil"/>
              <w:left w:val="single" w:sz="6" w:space="0" w:color="auto"/>
              <w:bottom w:val="single" w:sz="6" w:space="0" w:color="auto"/>
              <w:right w:val="single" w:sz="6" w:space="0" w:color="auto"/>
            </w:tcBorders>
            <w:shd w:val="clear" w:color="auto" w:fill="auto"/>
            <w:hideMark/>
          </w:tcPr>
          <w:p w14:paraId="7CD70205"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Ja/neen </w:t>
            </w:r>
          </w:p>
        </w:tc>
      </w:tr>
      <w:tr w:rsidR="00E3730A" w:rsidRPr="0032090B" w14:paraId="24A41378" w14:textId="77777777" w:rsidTr="0010132A">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8B744E9"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De centrumleider beschikt over een graad van master of bachelor </w:t>
            </w:r>
          </w:p>
        </w:tc>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69DB7F00"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Ja/neen </w:t>
            </w:r>
          </w:p>
        </w:tc>
      </w:tr>
      <w:tr w:rsidR="00E3730A" w:rsidRPr="0032090B" w14:paraId="109FD9CC" w14:textId="77777777" w:rsidTr="0010132A">
        <w:tc>
          <w:tcPr>
            <w:tcW w:w="9915" w:type="dxa"/>
            <w:gridSpan w:val="2"/>
            <w:tcBorders>
              <w:top w:val="single" w:sz="6" w:space="0" w:color="auto"/>
              <w:left w:val="single" w:sz="6" w:space="0" w:color="auto"/>
              <w:bottom w:val="single" w:sz="6" w:space="0" w:color="auto"/>
              <w:right w:val="single" w:sz="6" w:space="0" w:color="auto"/>
            </w:tcBorders>
            <w:shd w:val="clear" w:color="auto" w:fill="auto"/>
          </w:tcPr>
          <w:p w14:paraId="458BAEB9" w14:textId="77777777" w:rsidR="00E3730A" w:rsidRPr="0032090B" w:rsidRDefault="00E3730A" w:rsidP="003F79EC">
            <w:pPr>
              <w:textAlignment w:val="baseline"/>
              <w:rPr>
                <w:rFonts w:eastAsia="Times New Roman" w:cs="Calibri"/>
              </w:rPr>
            </w:pPr>
            <w:r w:rsidRPr="0032090B">
              <w:rPr>
                <w:rFonts w:eastAsia="Times New Roman" w:cs="Calibri"/>
              </w:rPr>
              <w:t>Toelichting:</w:t>
            </w:r>
          </w:p>
          <w:p w14:paraId="1ABAB7AA" w14:textId="77777777" w:rsidR="00E3730A" w:rsidRPr="0032090B" w:rsidRDefault="00E3730A" w:rsidP="003F79EC">
            <w:pPr>
              <w:textAlignment w:val="baseline"/>
              <w:rPr>
                <w:rFonts w:eastAsia="Times New Roman" w:cs="Calibri"/>
              </w:rPr>
            </w:pPr>
          </w:p>
          <w:p w14:paraId="0824C10A" w14:textId="77777777" w:rsidR="00E3730A" w:rsidRPr="0032090B" w:rsidRDefault="00E3730A" w:rsidP="003F79EC">
            <w:pPr>
              <w:textAlignment w:val="baseline"/>
              <w:rPr>
                <w:rFonts w:eastAsia="Times New Roman" w:cs="Calibri"/>
              </w:rPr>
            </w:pPr>
          </w:p>
          <w:p w14:paraId="050E4CAA" w14:textId="77777777" w:rsidR="00E3730A" w:rsidRPr="0032090B" w:rsidRDefault="00E3730A" w:rsidP="003F79EC">
            <w:pPr>
              <w:textAlignment w:val="baseline"/>
              <w:rPr>
                <w:rFonts w:eastAsia="Times New Roman" w:cs="Calibri"/>
              </w:rPr>
            </w:pPr>
          </w:p>
        </w:tc>
      </w:tr>
    </w:tbl>
    <w:p w14:paraId="5F7317E3"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w:t>
      </w:r>
    </w:p>
    <w:p w14:paraId="5D6842D1"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w:t>
      </w:r>
    </w:p>
    <w:p w14:paraId="03D84696" w14:textId="6A691F9B" w:rsidR="00E3730A" w:rsidRPr="0032090B" w:rsidRDefault="005A2489" w:rsidP="005A2489">
      <w:pPr>
        <w:pStyle w:val="Kop3"/>
      </w:pPr>
      <w:r w:rsidRPr="0032090B">
        <w:t xml:space="preserve">5.1.3 </w:t>
      </w:r>
      <w:r w:rsidR="00E3730A" w:rsidRPr="0032090B">
        <w:t>Beoordeling</w:t>
      </w:r>
    </w:p>
    <w:p w14:paraId="1C2113E1"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w:t>
      </w:r>
    </w:p>
    <w:tbl>
      <w:tblPr>
        <w:tblW w:w="9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9"/>
        <w:gridCol w:w="1342"/>
        <w:gridCol w:w="1892"/>
        <w:gridCol w:w="1822"/>
      </w:tblGrid>
      <w:tr w:rsidR="00161662" w:rsidRPr="0032090B" w14:paraId="0EF2BC0B" w14:textId="0FF5741B" w:rsidTr="00161662">
        <w:trPr>
          <w:trHeight w:val="540"/>
        </w:trPr>
        <w:tc>
          <w:tcPr>
            <w:tcW w:w="4849" w:type="dxa"/>
            <w:tcBorders>
              <w:top w:val="single" w:sz="6" w:space="0" w:color="auto"/>
              <w:left w:val="single" w:sz="6" w:space="0" w:color="auto"/>
              <w:bottom w:val="single" w:sz="6" w:space="0" w:color="auto"/>
              <w:right w:val="single" w:sz="6" w:space="0" w:color="auto"/>
            </w:tcBorders>
            <w:shd w:val="clear" w:color="auto" w:fill="C5E0B3"/>
            <w:hideMark/>
          </w:tcPr>
          <w:p w14:paraId="3C04513E" w14:textId="77777777" w:rsidR="00161662" w:rsidRPr="0032090B" w:rsidRDefault="00161662" w:rsidP="003F79EC">
            <w:pPr>
              <w:textAlignment w:val="baseline"/>
              <w:rPr>
                <w:rFonts w:ascii="Times New Roman" w:eastAsia="Times New Roman" w:hAnsi="Times New Roman"/>
                <w:sz w:val="24"/>
                <w:szCs w:val="24"/>
              </w:rPr>
            </w:pPr>
            <w:r w:rsidRPr="0032090B">
              <w:rPr>
                <w:rFonts w:eastAsia="Times New Roman" w:cs="Calibri"/>
              </w:rPr>
              <w:t>  </w:t>
            </w:r>
          </w:p>
        </w:tc>
        <w:tc>
          <w:tcPr>
            <w:tcW w:w="1342" w:type="dxa"/>
            <w:tcBorders>
              <w:top w:val="single" w:sz="6" w:space="0" w:color="auto"/>
              <w:left w:val="single" w:sz="6" w:space="0" w:color="auto"/>
              <w:bottom w:val="single" w:sz="6" w:space="0" w:color="auto"/>
              <w:right w:val="single" w:sz="6" w:space="0" w:color="auto"/>
            </w:tcBorders>
            <w:shd w:val="clear" w:color="auto" w:fill="C5E0B3"/>
            <w:hideMark/>
          </w:tcPr>
          <w:p w14:paraId="0CAD7B56" w14:textId="77777777" w:rsidR="00161662" w:rsidRPr="0032090B" w:rsidRDefault="00161662" w:rsidP="003F79EC">
            <w:pPr>
              <w:textAlignment w:val="baseline"/>
              <w:rPr>
                <w:rFonts w:ascii="Times New Roman" w:eastAsia="Times New Roman" w:hAnsi="Times New Roman"/>
                <w:sz w:val="24"/>
                <w:szCs w:val="24"/>
              </w:rPr>
            </w:pPr>
            <w:r w:rsidRPr="0032090B">
              <w:rPr>
                <w:rFonts w:eastAsia="Times New Roman" w:cs="Calibri"/>
                <w:b/>
                <w:bCs/>
                <w:color w:val="000000"/>
              </w:rPr>
              <w:t>Conform</w:t>
            </w:r>
            <w:r w:rsidRPr="0032090B">
              <w:rPr>
                <w:rFonts w:eastAsia="Times New Roman" w:cs="Calibri"/>
                <w:color w:val="000000"/>
              </w:rPr>
              <w:t>  </w:t>
            </w:r>
          </w:p>
        </w:tc>
        <w:tc>
          <w:tcPr>
            <w:tcW w:w="1892" w:type="dxa"/>
            <w:tcBorders>
              <w:top w:val="single" w:sz="6" w:space="0" w:color="auto"/>
              <w:left w:val="single" w:sz="6" w:space="0" w:color="auto"/>
              <w:bottom w:val="single" w:sz="6" w:space="0" w:color="auto"/>
              <w:right w:val="single" w:sz="6" w:space="0" w:color="auto"/>
            </w:tcBorders>
            <w:shd w:val="clear" w:color="auto" w:fill="C5E0B3"/>
            <w:hideMark/>
          </w:tcPr>
          <w:p w14:paraId="7661547A" w14:textId="77777777" w:rsidR="00161662" w:rsidRPr="0032090B" w:rsidRDefault="00161662" w:rsidP="003F79EC">
            <w:pPr>
              <w:textAlignment w:val="baseline"/>
              <w:rPr>
                <w:rFonts w:ascii="Times New Roman" w:eastAsia="Times New Roman" w:hAnsi="Times New Roman"/>
                <w:sz w:val="24"/>
                <w:szCs w:val="24"/>
              </w:rPr>
            </w:pPr>
            <w:r w:rsidRPr="0032090B">
              <w:rPr>
                <w:rFonts w:eastAsia="Times New Roman" w:cs="Calibri"/>
                <w:b/>
                <w:bCs/>
                <w:color w:val="000000"/>
              </w:rPr>
              <w:t>Niet conform</w:t>
            </w:r>
            <w:r w:rsidRPr="0032090B">
              <w:rPr>
                <w:rFonts w:eastAsia="Times New Roman" w:cs="Calibri"/>
                <w:color w:val="000000"/>
              </w:rPr>
              <w:t>  </w:t>
            </w:r>
          </w:p>
        </w:tc>
        <w:tc>
          <w:tcPr>
            <w:tcW w:w="1822" w:type="dxa"/>
            <w:tcBorders>
              <w:top w:val="single" w:sz="6" w:space="0" w:color="auto"/>
              <w:left w:val="single" w:sz="6" w:space="0" w:color="auto"/>
              <w:bottom w:val="single" w:sz="6" w:space="0" w:color="auto"/>
              <w:right w:val="single" w:sz="6" w:space="0" w:color="auto"/>
            </w:tcBorders>
            <w:shd w:val="clear" w:color="auto" w:fill="C5E0B3"/>
          </w:tcPr>
          <w:p w14:paraId="5673EADA" w14:textId="0CB9F6EB" w:rsidR="00161662" w:rsidRPr="0032090B" w:rsidRDefault="00161662" w:rsidP="003F79EC">
            <w:pPr>
              <w:textAlignment w:val="baseline"/>
              <w:rPr>
                <w:rFonts w:eastAsia="Times New Roman" w:cs="Calibri"/>
                <w:b/>
                <w:bCs/>
                <w:color w:val="000000"/>
              </w:rPr>
            </w:pPr>
            <w:r w:rsidRPr="0032090B">
              <w:rPr>
                <w:rFonts w:eastAsia="Times New Roman" w:cs="Calibri"/>
                <w:b/>
                <w:bCs/>
                <w:color w:val="000000"/>
              </w:rPr>
              <w:t>NB</w:t>
            </w:r>
          </w:p>
        </w:tc>
      </w:tr>
      <w:tr w:rsidR="00161662" w:rsidRPr="0032090B" w14:paraId="5A290D03" w14:textId="1E485882" w:rsidTr="00161662">
        <w:trPr>
          <w:trHeight w:val="720"/>
        </w:trPr>
        <w:tc>
          <w:tcPr>
            <w:tcW w:w="4849" w:type="dxa"/>
            <w:tcBorders>
              <w:top w:val="single" w:sz="6" w:space="0" w:color="auto"/>
              <w:left w:val="single" w:sz="6" w:space="0" w:color="auto"/>
              <w:bottom w:val="single" w:sz="6" w:space="0" w:color="auto"/>
              <w:right w:val="single" w:sz="6" w:space="0" w:color="auto"/>
            </w:tcBorders>
            <w:shd w:val="clear" w:color="auto" w:fill="C5E0B3"/>
            <w:hideMark/>
          </w:tcPr>
          <w:p w14:paraId="11249EE2" w14:textId="587ADF8E" w:rsidR="00161662" w:rsidRPr="0032090B" w:rsidRDefault="00161662" w:rsidP="003F79EC">
            <w:pPr>
              <w:textAlignment w:val="baseline"/>
              <w:rPr>
                <w:rFonts w:ascii="Times New Roman" w:eastAsia="Times New Roman" w:hAnsi="Times New Roman"/>
                <w:sz w:val="24"/>
                <w:szCs w:val="24"/>
              </w:rPr>
            </w:pPr>
            <w:r w:rsidRPr="0032090B">
              <w:rPr>
                <w:rFonts w:eastAsia="Times New Roman" w:cs="Calibri"/>
                <w:color w:val="000000"/>
              </w:rPr>
              <w:t>Het centrum beschikt over ten minste één 0,5 equivalent centrumleider, die beschikt over de graad van master of bachelor. </w:t>
            </w:r>
          </w:p>
          <w:p w14:paraId="44EFF002" w14:textId="77777777" w:rsidR="00161662" w:rsidRPr="0032090B" w:rsidRDefault="00161662" w:rsidP="003F79EC">
            <w:pPr>
              <w:textAlignment w:val="baseline"/>
              <w:rPr>
                <w:rFonts w:ascii="Times New Roman" w:eastAsia="Times New Roman" w:hAnsi="Times New Roman"/>
                <w:sz w:val="24"/>
                <w:szCs w:val="24"/>
              </w:rPr>
            </w:pPr>
            <w:r w:rsidRPr="0032090B">
              <w:rPr>
                <w:rFonts w:eastAsia="Times New Roman" w:cs="Calibri"/>
                <w:i/>
                <w:iCs/>
                <w:color w:val="000000"/>
                <w:sz w:val="16"/>
                <w:szCs w:val="16"/>
              </w:rPr>
              <w:t>BVR.15/02/2019 bijlage 1 art. 16</w:t>
            </w:r>
            <w:r w:rsidRPr="0032090B">
              <w:rPr>
                <w:rFonts w:eastAsia="Times New Roman" w:cs="Calibri"/>
                <w:color w:val="000000"/>
                <w:sz w:val="16"/>
                <w:szCs w:val="16"/>
              </w:rPr>
              <w:t>  </w:t>
            </w:r>
          </w:p>
        </w:tc>
        <w:tc>
          <w:tcPr>
            <w:tcW w:w="1342" w:type="dxa"/>
            <w:tcBorders>
              <w:top w:val="single" w:sz="6" w:space="0" w:color="auto"/>
              <w:left w:val="single" w:sz="6" w:space="0" w:color="auto"/>
              <w:bottom w:val="single" w:sz="6" w:space="0" w:color="auto"/>
              <w:right w:val="single" w:sz="6" w:space="0" w:color="auto"/>
            </w:tcBorders>
            <w:shd w:val="clear" w:color="auto" w:fill="C5E0B3"/>
            <w:hideMark/>
          </w:tcPr>
          <w:p w14:paraId="43D76780" w14:textId="77777777" w:rsidR="00161662" w:rsidRPr="0032090B" w:rsidRDefault="00161662" w:rsidP="003F79EC">
            <w:pPr>
              <w:textAlignment w:val="baseline"/>
              <w:rPr>
                <w:rFonts w:ascii="Times New Roman" w:eastAsia="Times New Roman" w:hAnsi="Times New Roman"/>
                <w:sz w:val="24"/>
                <w:szCs w:val="24"/>
              </w:rPr>
            </w:pPr>
            <w:r w:rsidRPr="0032090B">
              <w:rPr>
                <w:rFonts w:eastAsia="Times New Roman" w:cs="Calibri"/>
                <w:color w:val="000000"/>
              </w:rPr>
              <w:t>  </w:t>
            </w:r>
          </w:p>
        </w:tc>
        <w:tc>
          <w:tcPr>
            <w:tcW w:w="1892" w:type="dxa"/>
            <w:tcBorders>
              <w:top w:val="single" w:sz="6" w:space="0" w:color="auto"/>
              <w:left w:val="single" w:sz="6" w:space="0" w:color="auto"/>
              <w:bottom w:val="single" w:sz="6" w:space="0" w:color="auto"/>
              <w:right w:val="single" w:sz="6" w:space="0" w:color="auto"/>
            </w:tcBorders>
            <w:shd w:val="clear" w:color="auto" w:fill="C5E0B3"/>
            <w:hideMark/>
          </w:tcPr>
          <w:p w14:paraId="39AA6D1F" w14:textId="4E8BD03E" w:rsidR="00161662" w:rsidRPr="0032090B" w:rsidRDefault="0005179A" w:rsidP="003F79EC">
            <w:pPr>
              <w:textAlignment w:val="baseline"/>
              <w:rPr>
                <w:rFonts w:ascii="Times New Roman" w:eastAsia="Times New Roman" w:hAnsi="Times New Roman"/>
                <w:sz w:val="24"/>
                <w:szCs w:val="24"/>
              </w:rPr>
            </w:pPr>
            <w:r w:rsidRPr="0032090B">
              <w:rPr>
                <w:rFonts w:eastAsia="Times New Roman" w:cs="Calibri"/>
                <w:b/>
                <w:bCs/>
                <w:color w:val="000000"/>
              </w:rPr>
              <w:t>IB</w:t>
            </w:r>
            <w:r w:rsidR="00161662" w:rsidRPr="0032090B">
              <w:rPr>
                <w:rFonts w:eastAsia="Times New Roman" w:cs="Calibri"/>
                <w:color w:val="000000"/>
              </w:rPr>
              <w:t>  </w:t>
            </w:r>
          </w:p>
        </w:tc>
        <w:tc>
          <w:tcPr>
            <w:tcW w:w="1822" w:type="dxa"/>
            <w:tcBorders>
              <w:top w:val="single" w:sz="6" w:space="0" w:color="auto"/>
              <w:left w:val="single" w:sz="6" w:space="0" w:color="auto"/>
              <w:bottom w:val="single" w:sz="6" w:space="0" w:color="auto"/>
              <w:right w:val="single" w:sz="6" w:space="0" w:color="auto"/>
            </w:tcBorders>
            <w:shd w:val="clear" w:color="auto" w:fill="C5E0B3"/>
          </w:tcPr>
          <w:p w14:paraId="58783490" w14:textId="77777777" w:rsidR="00161662" w:rsidRPr="0032090B" w:rsidRDefault="00161662" w:rsidP="003F79EC">
            <w:pPr>
              <w:textAlignment w:val="baseline"/>
              <w:rPr>
                <w:rFonts w:eastAsia="Times New Roman" w:cs="Calibri"/>
                <w:b/>
                <w:bCs/>
                <w:color w:val="000000"/>
              </w:rPr>
            </w:pPr>
          </w:p>
        </w:tc>
      </w:tr>
    </w:tbl>
    <w:p w14:paraId="73E50241"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w:t>
      </w:r>
    </w:p>
    <w:p w14:paraId="611EA62C" w14:textId="56A22276" w:rsidR="006E3C4C" w:rsidRPr="0032090B" w:rsidRDefault="00E3730A" w:rsidP="00E3730A">
      <w:pPr>
        <w:textAlignment w:val="baseline"/>
        <w:rPr>
          <w:rFonts w:eastAsia="Times New Roman" w:cs="Calibri"/>
        </w:rPr>
      </w:pPr>
      <w:r w:rsidRPr="0032090B">
        <w:rPr>
          <w:rFonts w:eastAsia="Times New Roman" w:cs="Calibri"/>
        </w:rPr>
        <w:t>    </w:t>
      </w:r>
      <w:r w:rsidR="006E3C4C" w:rsidRPr="0032090B">
        <w:rPr>
          <w:rFonts w:eastAsia="Times New Roman" w:cs="Calibri"/>
        </w:rPr>
        <w:br w:type="page"/>
      </w:r>
    </w:p>
    <w:p w14:paraId="6FD9CF2E" w14:textId="77777777" w:rsidR="00E3730A" w:rsidRPr="0032090B" w:rsidRDefault="00E3730A" w:rsidP="005A2489">
      <w:pPr>
        <w:pStyle w:val="Kop2"/>
      </w:pPr>
      <w:bookmarkStart w:id="35" w:name="_Toc97213597"/>
      <w:r w:rsidRPr="0032090B">
        <w:lastRenderedPageBreak/>
        <w:t>Aanspreekpunt</w:t>
      </w:r>
      <w:bookmarkEnd w:id="35"/>
    </w:p>
    <w:p w14:paraId="763ABC33" w14:textId="7D4A0935" w:rsidR="00E3730A" w:rsidRPr="0032090B" w:rsidRDefault="005A2489" w:rsidP="005A2489">
      <w:pPr>
        <w:pStyle w:val="Kop3"/>
      </w:pPr>
      <w:r w:rsidRPr="0032090B">
        <w:t xml:space="preserve">5.2.1 </w:t>
      </w:r>
      <w:r w:rsidR="00E3730A" w:rsidRPr="0032090B">
        <w:t>Werk</w:t>
      </w:r>
      <w:r w:rsidR="006E3C4C" w:rsidRPr="0032090B">
        <w:t>w</w:t>
      </w:r>
      <w:r w:rsidR="00E3730A" w:rsidRPr="0032090B">
        <w:t>ijze </w:t>
      </w:r>
    </w:p>
    <w:p w14:paraId="4652EC29"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xml:space="preserve">Inspectie bekijkt of er een aanspreekpunt geregeld is en of de bereikbaarheid ervan gecommuniceerd wordt naar de gebruikers. Hierbij wordt nagegaan waar, wanneer en hoe het aanspreekpunt bereikbaar is. </w:t>
      </w:r>
    </w:p>
    <w:p w14:paraId="763AAFA4" w14:textId="77777777" w:rsidR="00E3730A" w:rsidRPr="0032090B" w:rsidRDefault="00E3730A" w:rsidP="00E3730A">
      <w:pPr>
        <w:textAlignment w:val="baseline"/>
        <w:rPr>
          <w:rFonts w:eastAsia="Times New Roman" w:cs="Calibri"/>
        </w:rPr>
      </w:pPr>
      <w:r w:rsidRPr="0032090B">
        <w:rPr>
          <w:rFonts w:eastAsia="Times New Roman" w:cs="Calibri"/>
        </w:rPr>
        <w:t>Inspectie kijkt na op welke wijze deze informatie aan de gebruikers kenbaar wordt gemaakt. Er bekeken of deze informatie geafficheerd wordt in het hoofdgebouw en de antennes en of deze informatie ook op de webpagina werd vermeld.  </w:t>
      </w:r>
    </w:p>
    <w:p w14:paraId="4471231C" w14:textId="77777777" w:rsidR="00E3730A" w:rsidRPr="0032090B" w:rsidRDefault="00E3730A" w:rsidP="00E3730A">
      <w:pPr>
        <w:shd w:val="clear" w:color="auto" w:fill="FFFFFF"/>
        <w:rPr>
          <w:rFonts w:eastAsia="Times New Roman" w:cs="Calibri"/>
        </w:rPr>
      </w:pPr>
      <w:r w:rsidRPr="0032090B">
        <w:rPr>
          <w:rFonts w:eastAsia="Times New Roman" w:cs="Calibri"/>
        </w:rPr>
        <w:t>De bereikbaarheid van het aanspreekpunt dient minstens 16 uur per week te zijn, dit moet verdeeld zijn over alle locaties.</w:t>
      </w:r>
    </w:p>
    <w:p w14:paraId="435CBED1" w14:textId="77777777" w:rsidR="00E3730A" w:rsidRPr="0032090B" w:rsidRDefault="00E3730A" w:rsidP="00E3730A">
      <w:pPr>
        <w:textAlignment w:val="baseline"/>
        <w:rPr>
          <w:rFonts w:ascii="Segoe UI" w:eastAsia="Times New Roman" w:hAnsi="Segoe UI" w:cs="Segoe UI"/>
          <w:sz w:val="18"/>
          <w:szCs w:val="18"/>
        </w:rPr>
      </w:pPr>
    </w:p>
    <w:p w14:paraId="2478B75B" w14:textId="3DDF0AF9" w:rsidR="00E3730A" w:rsidRPr="0032090B" w:rsidRDefault="005A2489" w:rsidP="005A2489">
      <w:pPr>
        <w:pStyle w:val="Kop3"/>
      </w:pPr>
      <w:r w:rsidRPr="0032090B">
        <w:t xml:space="preserve">5.2.2 </w:t>
      </w:r>
      <w:r w:rsidR="00E3730A" w:rsidRPr="0032090B">
        <w:t>Vaststellingen </w:t>
      </w:r>
    </w:p>
    <w:p w14:paraId="64A4ACA1" w14:textId="77777777" w:rsidR="00E3730A" w:rsidRPr="0032090B" w:rsidRDefault="00E3730A" w:rsidP="00E3730A">
      <w:pPr>
        <w:textAlignment w:val="baseline"/>
        <w:rPr>
          <w:rFonts w:eastAsia="Times New Roman" w:cs="Calibri"/>
        </w:rPr>
      </w:pPr>
    </w:p>
    <w:tbl>
      <w:tblPr>
        <w:tblStyle w:val="Tabelraster"/>
        <w:tblW w:w="9918" w:type="dxa"/>
        <w:tblLook w:val="04A0" w:firstRow="1" w:lastRow="0" w:firstColumn="1" w:lastColumn="0" w:noHBand="0" w:noVBand="1"/>
      </w:tblPr>
      <w:tblGrid>
        <w:gridCol w:w="3020"/>
        <w:gridCol w:w="3021"/>
        <w:gridCol w:w="3877"/>
      </w:tblGrid>
      <w:tr w:rsidR="00E3730A" w:rsidRPr="0032090B" w14:paraId="29537D2E" w14:textId="77777777" w:rsidTr="0010132A">
        <w:tc>
          <w:tcPr>
            <w:tcW w:w="3020" w:type="dxa"/>
          </w:tcPr>
          <w:p w14:paraId="1C7F9A85" w14:textId="77777777" w:rsidR="00E3730A" w:rsidRPr="0032090B" w:rsidRDefault="00E3730A" w:rsidP="003F79EC">
            <w:pPr>
              <w:textAlignment w:val="baseline"/>
              <w:rPr>
                <w:rFonts w:eastAsia="Times New Roman" w:cs="Calibri"/>
                <w:lang w:val="nl-BE"/>
              </w:rPr>
            </w:pPr>
          </w:p>
        </w:tc>
        <w:tc>
          <w:tcPr>
            <w:tcW w:w="3021" w:type="dxa"/>
          </w:tcPr>
          <w:p w14:paraId="6657A7B9"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Informatie over bereikbaarheid  is geafficheerd</w:t>
            </w:r>
          </w:p>
        </w:tc>
        <w:tc>
          <w:tcPr>
            <w:tcW w:w="3877" w:type="dxa"/>
          </w:tcPr>
          <w:p w14:paraId="4BCA4204"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Informatie over bereikbaarheid bevat 3 criteria =waar, wanneer, hoe</w:t>
            </w:r>
          </w:p>
        </w:tc>
      </w:tr>
      <w:tr w:rsidR="00E3730A" w:rsidRPr="0032090B" w14:paraId="427C2729" w14:textId="77777777" w:rsidTr="0010132A">
        <w:tc>
          <w:tcPr>
            <w:tcW w:w="3020" w:type="dxa"/>
          </w:tcPr>
          <w:p w14:paraId="02F60C81"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Hoofdgebouw</w:t>
            </w:r>
          </w:p>
        </w:tc>
        <w:tc>
          <w:tcPr>
            <w:tcW w:w="3021" w:type="dxa"/>
          </w:tcPr>
          <w:p w14:paraId="344A6C95"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c>
          <w:tcPr>
            <w:tcW w:w="3877" w:type="dxa"/>
          </w:tcPr>
          <w:p w14:paraId="2634610E"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r>
      <w:tr w:rsidR="00E3730A" w:rsidRPr="0032090B" w14:paraId="039D5C05" w14:textId="77777777" w:rsidTr="0010132A">
        <w:tc>
          <w:tcPr>
            <w:tcW w:w="3020" w:type="dxa"/>
          </w:tcPr>
          <w:p w14:paraId="2FF717E7"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Antenne 1</w:t>
            </w:r>
          </w:p>
        </w:tc>
        <w:tc>
          <w:tcPr>
            <w:tcW w:w="3021" w:type="dxa"/>
          </w:tcPr>
          <w:p w14:paraId="355CC1C0"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c>
          <w:tcPr>
            <w:tcW w:w="3877" w:type="dxa"/>
          </w:tcPr>
          <w:p w14:paraId="4281AB81"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r>
      <w:tr w:rsidR="00E3730A" w:rsidRPr="0032090B" w14:paraId="4084DA21" w14:textId="77777777" w:rsidTr="0010132A">
        <w:tc>
          <w:tcPr>
            <w:tcW w:w="3020" w:type="dxa"/>
          </w:tcPr>
          <w:p w14:paraId="46DFCB5C"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Antenne 2</w:t>
            </w:r>
          </w:p>
        </w:tc>
        <w:tc>
          <w:tcPr>
            <w:tcW w:w="3021" w:type="dxa"/>
          </w:tcPr>
          <w:p w14:paraId="12897452"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c>
          <w:tcPr>
            <w:tcW w:w="3877" w:type="dxa"/>
          </w:tcPr>
          <w:p w14:paraId="3E4036D8"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r>
      <w:tr w:rsidR="00E3730A" w:rsidRPr="0032090B" w14:paraId="6A6BF616" w14:textId="77777777" w:rsidTr="0010132A">
        <w:tc>
          <w:tcPr>
            <w:tcW w:w="3020" w:type="dxa"/>
          </w:tcPr>
          <w:p w14:paraId="43B0FFC7"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webpagina LDC</w:t>
            </w:r>
          </w:p>
        </w:tc>
        <w:tc>
          <w:tcPr>
            <w:tcW w:w="3021" w:type="dxa"/>
          </w:tcPr>
          <w:p w14:paraId="78513C52"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w:t>
            </w:r>
          </w:p>
        </w:tc>
        <w:tc>
          <w:tcPr>
            <w:tcW w:w="3877" w:type="dxa"/>
          </w:tcPr>
          <w:p w14:paraId="5F841D7C"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r>
      <w:tr w:rsidR="00E3730A" w:rsidRPr="0032090B" w14:paraId="0A01D32B" w14:textId="77777777" w:rsidTr="0010132A">
        <w:tc>
          <w:tcPr>
            <w:tcW w:w="3020" w:type="dxa"/>
          </w:tcPr>
          <w:p w14:paraId="4ACC943D" w14:textId="77777777" w:rsidR="00E3730A" w:rsidRPr="0032090B" w:rsidRDefault="00E3730A" w:rsidP="003F79EC">
            <w:pPr>
              <w:textAlignment w:val="baseline"/>
              <w:rPr>
                <w:rFonts w:eastAsia="Times New Roman" w:cs="Calibri"/>
                <w:lang w:val="nl-BE"/>
              </w:rPr>
            </w:pPr>
          </w:p>
        </w:tc>
        <w:tc>
          <w:tcPr>
            <w:tcW w:w="3021" w:type="dxa"/>
          </w:tcPr>
          <w:p w14:paraId="255FD7BB"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16 uur of meer/week</w:t>
            </w:r>
          </w:p>
        </w:tc>
        <w:tc>
          <w:tcPr>
            <w:tcW w:w="3877" w:type="dxa"/>
          </w:tcPr>
          <w:p w14:paraId="68E3E62A"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Aanwezig ook in alle antennepunten</w:t>
            </w:r>
          </w:p>
        </w:tc>
      </w:tr>
      <w:tr w:rsidR="00E3730A" w:rsidRPr="0032090B" w14:paraId="574EBE1D" w14:textId="77777777" w:rsidTr="0010132A">
        <w:tc>
          <w:tcPr>
            <w:tcW w:w="3020" w:type="dxa"/>
          </w:tcPr>
          <w:p w14:paraId="030EE068"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Aanwezigheid aanspreekpunt</w:t>
            </w:r>
          </w:p>
        </w:tc>
        <w:tc>
          <w:tcPr>
            <w:tcW w:w="3021" w:type="dxa"/>
          </w:tcPr>
          <w:p w14:paraId="6CC3A9B4"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c>
          <w:tcPr>
            <w:tcW w:w="3877" w:type="dxa"/>
          </w:tcPr>
          <w:p w14:paraId="295259E0"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Ja/neen</w:t>
            </w:r>
          </w:p>
        </w:tc>
      </w:tr>
      <w:tr w:rsidR="00E3730A" w:rsidRPr="0032090B" w14:paraId="15B5DF9E" w14:textId="77777777" w:rsidTr="0010132A">
        <w:tc>
          <w:tcPr>
            <w:tcW w:w="9918" w:type="dxa"/>
            <w:gridSpan w:val="3"/>
          </w:tcPr>
          <w:p w14:paraId="02E05347" w14:textId="77777777" w:rsidR="00E3730A" w:rsidRPr="0032090B" w:rsidRDefault="00E3730A" w:rsidP="003F79EC">
            <w:pPr>
              <w:textAlignment w:val="baseline"/>
              <w:rPr>
                <w:rFonts w:eastAsia="Times New Roman" w:cs="Calibri"/>
                <w:lang w:val="nl-BE"/>
              </w:rPr>
            </w:pPr>
            <w:r w:rsidRPr="0032090B">
              <w:rPr>
                <w:rFonts w:eastAsia="Times New Roman" w:cs="Calibri"/>
                <w:lang w:val="nl-BE"/>
              </w:rPr>
              <w:t>Toelichting:</w:t>
            </w:r>
          </w:p>
          <w:p w14:paraId="72E77E1E" w14:textId="77777777" w:rsidR="00E3730A" w:rsidRPr="0032090B" w:rsidRDefault="00E3730A" w:rsidP="003F79EC">
            <w:pPr>
              <w:textAlignment w:val="baseline"/>
              <w:rPr>
                <w:rFonts w:eastAsia="Times New Roman" w:cs="Calibri"/>
                <w:lang w:val="nl-BE"/>
              </w:rPr>
            </w:pPr>
          </w:p>
          <w:p w14:paraId="35DE2F00" w14:textId="77777777" w:rsidR="00E3730A" w:rsidRPr="0032090B" w:rsidRDefault="00E3730A" w:rsidP="003F79EC">
            <w:pPr>
              <w:textAlignment w:val="baseline"/>
              <w:rPr>
                <w:rFonts w:eastAsia="Times New Roman" w:cs="Calibri"/>
                <w:lang w:val="nl-BE"/>
              </w:rPr>
            </w:pPr>
          </w:p>
          <w:p w14:paraId="27BDE559" w14:textId="77777777" w:rsidR="00E3730A" w:rsidRPr="0032090B" w:rsidRDefault="00E3730A" w:rsidP="003F79EC">
            <w:pPr>
              <w:textAlignment w:val="baseline"/>
              <w:rPr>
                <w:rFonts w:eastAsia="Times New Roman" w:cs="Calibri"/>
                <w:lang w:val="nl-BE"/>
              </w:rPr>
            </w:pPr>
          </w:p>
          <w:p w14:paraId="3B1452B6" w14:textId="77777777" w:rsidR="00E3730A" w:rsidRPr="0032090B" w:rsidRDefault="00E3730A" w:rsidP="003F79EC">
            <w:pPr>
              <w:textAlignment w:val="baseline"/>
              <w:rPr>
                <w:rFonts w:eastAsia="Times New Roman" w:cs="Calibri"/>
                <w:lang w:val="nl-BE"/>
              </w:rPr>
            </w:pPr>
          </w:p>
        </w:tc>
      </w:tr>
    </w:tbl>
    <w:p w14:paraId="7D507F85" w14:textId="77777777" w:rsidR="00E3730A" w:rsidRPr="0032090B" w:rsidRDefault="00E3730A" w:rsidP="00E3730A">
      <w:pPr>
        <w:textAlignment w:val="baseline"/>
        <w:rPr>
          <w:rFonts w:ascii="Segoe UI" w:eastAsia="Times New Roman" w:hAnsi="Segoe UI" w:cs="Segoe UI"/>
          <w:sz w:val="18"/>
          <w:szCs w:val="18"/>
        </w:rPr>
      </w:pPr>
    </w:p>
    <w:p w14:paraId="69496D43" w14:textId="5EDEA046"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w:t>
      </w:r>
    </w:p>
    <w:p w14:paraId="40F1A2B8" w14:textId="3EA91437" w:rsidR="00E3730A" w:rsidRPr="0032090B" w:rsidRDefault="005A2489" w:rsidP="005A2489">
      <w:pPr>
        <w:pStyle w:val="Kop3"/>
      </w:pPr>
      <w:r w:rsidRPr="0032090B">
        <w:t xml:space="preserve">5.2.3 </w:t>
      </w:r>
      <w:r w:rsidR="00E3730A" w:rsidRPr="0032090B">
        <w:t>Beoordeling </w:t>
      </w:r>
    </w:p>
    <w:p w14:paraId="10FC3E98" w14:textId="77777777" w:rsidR="00E3730A" w:rsidRPr="0032090B" w:rsidRDefault="00E3730A" w:rsidP="00E3730A">
      <w:pPr>
        <w:textAlignment w:val="baseline"/>
        <w:rPr>
          <w:rFonts w:ascii="Segoe UI" w:eastAsia="Times New Roman" w:hAnsi="Segoe UI" w:cs="Segoe UI"/>
          <w:sz w:val="18"/>
          <w:szCs w:val="18"/>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1615"/>
        <w:gridCol w:w="1615"/>
        <w:gridCol w:w="1615"/>
      </w:tblGrid>
      <w:tr w:rsidR="00E3730A" w:rsidRPr="0032090B" w14:paraId="499FAF1F" w14:textId="77777777" w:rsidTr="0010132A">
        <w:trPr>
          <w:trHeight w:val="540"/>
        </w:trPr>
        <w:tc>
          <w:tcPr>
            <w:tcW w:w="5070" w:type="dxa"/>
            <w:tcBorders>
              <w:top w:val="single" w:sz="6" w:space="0" w:color="auto"/>
              <w:left w:val="single" w:sz="6" w:space="0" w:color="auto"/>
              <w:bottom w:val="single" w:sz="6" w:space="0" w:color="auto"/>
              <w:right w:val="single" w:sz="6" w:space="0" w:color="auto"/>
            </w:tcBorders>
            <w:shd w:val="clear" w:color="auto" w:fill="C5E0B3"/>
            <w:hideMark/>
          </w:tcPr>
          <w:p w14:paraId="37FA0737"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0DF39317"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b/>
                <w:bCs/>
                <w:color w:val="000000"/>
              </w:rPr>
              <w:t>Conform</w:t>
            </w:r>
            <w:r w:rsidRPr="0032090B">
              <w:rPr>
                <w:rFonts w:eastAsia="Times New Roman" w:cs="Calibri"/>
                <w:color w:val="000000"/>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545E7F1E"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b/>
                <w:bCs/>
                <w:color w:val="000000"/>
              </w:rPr>
              <w:t>Niet conform</w:t>
            </w:r>
            <w:r w:rsidRPr="0032090B">
              <w:rPr>
                <w:rFonts w:eastAsia="Times New Roman" w:cs="Calibri"/>
                <w:color w:val="000000"/>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483F90B8"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b/>
                <w:bCs/>
                <w:color w:val="000000"/>
              </w:rPr>
              <w:t>NB</w:t>
            </w:r>
            <w:r w:rsidRPr="0032090B">
              <w:rPr>
                <w:rFonts w:eastAsia="Times New Roman" w:cs="Calibri"/>
                <w:color w:val="000000"/>
              </w:rPr>
              <w:t>  </w:t>
            </w:r>
          </w:p>
        </w:tc>
      </w:tr>
      <w:tr w:rsidR="00E3730A" w:rsidRPr="0032090B" w14:paraId="1AFF891F" w14:textId="77777777" w:rsidTr="0010132A">
        <w:trPr>
          <w:trHeight w:val="720"/>
        </w:trPr>
        <w:tc>
          <w:tcPr>
            <w:tcW w:w="5070" w:type="dxa"/>
            <w:tcBorders>
              <w:top w:val="single" w:sz="6" w:space="0" w:color="auto"/>
              <w:left w:val="single" w:sz="6" w:space="0" w:color="auto"/>
              <w:bottom w:val="single" w:sz="6" w:space="0" w:color="auto"/>
              <w:right w:val="single" w:sz="6" w:space="0" w:color="auto"/>
            </w:tcBorders>
            <w:shd w:val="clear" w:color="auto" w:fill="C5E0B3"/>
            <w:hideMark/>
          </w:tcPr>
          <w:p w14:paraId="0E0E0EA8"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color w:val="000000"/>
              </w:rPr>
              <w:t>Het centrum beschikt over een aanspreekpunt waar gebruikers terecht kunnen voor informatie en advies.  </w:t>
            </w:r>
          </w:p>
          <w:p w14:paraId="4C550711"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i/>
                <w:iCs/>
                <w:color w:val="000000"/>
                <w:sz w:val="16"/>
                <w:szCs w:val="16"/>
              </w:rPr>
              <w:t>BVR.15/02/2019 bijlage 1 art. 17</w:t>
            </w:r>
            <w:r w:rsidRPr="0032090B">
              <w:rPr>
                <w:rFonts w:eastAsia="Times New Roman" w:cs="Calibri"/>
                <w:color w:val="000000"/>
                <w:sz w:val="16"/>
                <w:szCs w:val="16"/>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74FCEE51" w14:textId="77777777" w:rsidR="00E3730A" w:rsidRPr="0032090B" w:rsidRDefault="00E3730A" w:rsidP="003F79EC">
            <w:pPr>
              <w:textAlignment w:val="baseline"/>
              <w:rPr>
                <w:rFonts w:ascii="Times New Roman" w:eastAsia="Times New Roman" w:hAnsi="Times New Roman"/>
                <w:b/>
                <w:bCs/>
                <w:sz w:val="24"/>
                <w:szCs w:val="24"/>
              </w:rPr>
            </w:pPr>
            <w:r w:rsidRPr="0032090B">
              <w:rPr>
                <w:rFonts w:eastAsia="Times New Roman" w:cs="Calibri"/>
                <w:b/>
                <w:bCs/>
                <w:color w:val="000000"/>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264F7CC8" w14:textId="32B89F2D" w:rsidR="00E3730A" w:rsidRPr="0032090B" w:rsidRDefault="00D9527B" w:rsidP="003F79EC">
            <w:pPr>
              <w:textAlignment w:val="baseline"/>
              <w:rPr>
                <w:rFonts w:ascii="Times New Roman" w:eastAsia="Times New Roman" w:hAnsi="Times New Roman"/>
                <w:b/>
                <w:bCs/>
                <w:sz w:val="24"/>
                <w:szCs w:val="24"/>
              </w:rPr>
            </w:pPr>
            <w:r w:rsidRPr="0032090B">
              <w:rPr>
                <w:rFonts w:eastAsia="Times New Roman" w:cs="Calibri"/>
                <w:b/>
                <w:bCs/>
                <w:color w:val="000000"/>
              </w:rPr>
              <w:t>IB</w:t>
            </w:r>
            <w:r w:rsidR="00E3730A" w:rsidRPr="0032090B">
              <w:rPr>
                <w:rFonts w:eastAsia="Times New Roman" w:cs="Calibri"/>
                <w:b/>
                <w:bCs/>
                <w:color w:val="000000"/>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5272D91A"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color w:val="000000"/>
              </w:rPr>
              <w:t>  </w:t>
            </w:r>
          </w:p>
        </w:tc>
      </w:tr>
    </w:tbl>
    <w:p w14:paraId="583C3976"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1615"/>
        <w:gridCol w:w="1615"/>
        <w:gridCol w:w="1615"/>
      </w:tblGrid>
      <w:tr w:rsidR="00E3730A" w:rsidRPr="0032090B" w14:paraId="150A38DB" w14:textId="77777777" w:rsidTr="0010132A">
        <w:trPr>
          <w:trHeight w:val="540"/>
        </w:trPr>
        <w:tc>
          <w:tcPr>
            <w:tcW w:w="5070" w:type="dxa"/>
            <w:tcBorders>
              <w:top w:val="single" w:sz="6" w:space="0" w:color="auto"/>
              <w:left w:val="single" w:sz="6" w:space="0" w:color="auto"/>
              <w:bottom w:val="single" w:sz="6" w:space="0" w:color="auto"/>
              <w:right w:val="single" w:sz="6" w:space="0" w:color="auto"/>
            </w:tcBorders>
            <w:shd w:val="clear" w:color="auto" w:fill="C5E0B3"/>
            <w:hideMark/>
          </w:tcPr>
          <w:p w14:paraId="41C47AD0" w14:textId="404361E5"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29A86351"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b/>
                <w:bCs/>
                <w:color w:val="000000"/>
              </w:rPr>
              <w:t>Conform</w:t>
            </w:r>
            <w:r w:rsidRPr="0032090B">
              <w:rPr>
                <w:rFonts w:eastAsia="Times New Roman" w:cs="Calibri"/>
                <w:color w:val="000000"/>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3BF6E787"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b/>
                <w:bCs/>
                <w:color w:val="000000"/>
              </w:rPr>
              <w:t>Niet conform</w:t>
            </w:r>
            <w:r w:rsidRPr="0032090B">
              <w:rPr>
                <w:rFonts w:eastAsia="Times New Roman" w:cs="Calibri"/>
                <w:color w:val="000000"/>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0A1CFC5D"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b/>
                <w:bCs/>
                <w:color w:val="000000"/>
              </w:rPr>
              <w:t>NB</w:t>
            </w:r>
            <w:r w:rsidRPr="0032090B">
              <w:rPr>
                <w:rFonts w:eastAsia="Times New Roman" w:cs="Calibri"/>
                <w:color w:val="000000"/>
              </w:rPr>
              <w:t>  </w:t>
            </w:r>
          </w:p>
        </w:tc>
      </w:tr>
      <w:tr w:rsidR="00E3730A" w:rsidRPr="0032090B" w14:paraId="7C6A096D" w14:textId="77777777" w:rsidTr="0010132A">
        <w:trPr>
          <w:trHeight w:val="720"/>
        </w:trPr>
        <w:tc>
          <w:tcPr>
            <w:tcW w:w="5070" w:type="dxa"/>
            <w:tcBorders>
              <w:top w:val="single" w:sz="6" w:space="0" w:color="auto"/>
              <w:left w:val="single" w:sz="6" w:space="0" w:color="auto"/>
              <w:bottom w:val="single" w:sz="6" w:space="0" w:color="auto"/>
              <w:right w:val="single" w:sz="6" w:space="0" w:color="auto"/>
            </w:tcBorders>
            <w:shd w:val="clear" w:color="auto" w:fill="C5E0B3"/>
            <w:hideMark/>
          </w:tcPr>
          <w:p w14:paraId="4433DE75"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color w:val="000000"/>
              </w:rPr>
              <w:t>Het centrum informeert de gebruiker waar, wanneer en hoe dat aanspreekpunt bereikbaar is. </w:t>
            </w:r>
          </w:p>
          <w:p w14:paraId="14EA117D"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i/>
                <w:iCs/>
                <w:color w:val="000000"/>
                <w:sz w:val="16"/>
                <w:szCs w:val="16"/>
              </w:rPr>
              <w:t>BVR.15/02/2019 bijlage 1 art. 17</w:t>
            </w:r>
            <w:r w:rsidRPr="0032090B">
              <w:rPr>
                <w:rFonts w:eastAsia="Times New Roman" w:cs="Calibri"/>
                <w:color w:val="000000"/>
                <w:sz w:val="16"/>
                <w:szCs w:val="16"/>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72AD99DC"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color w:val="000000"/>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08F488A2" w14:textId="01ED0D3D" w:rsidR="00E3730A" w:rsidRPr="0032090B" w:rsidRDefault="00D9527B" w:rsidP="003F79EC">
            <w:pPr>
              <w:textAlignment w:val="baseline"/>
              <w:rPr>
                <w:rFonts w:ascii="Times New Roman" w:eastAsia="Times New Roman" w:hAnsi="Times New Roman"/>
                <w:sz w:val="24"/>
                <w:szCs w:val="24"/>
              </w:rPr>
            </w:pPr>
            <w:r w:rsidRPr="0032090B">
              <w:rPr>
                <w:rFonts w:eastAsia="Times New Roman" w:cs="Calibri"/>
                <w:b/>
                <w:bCs/>
                <w:color w:val="000000"/>
              </w:rPr>
              <w:t>IB</w:t>
            </w:r>
            <w:r w:rsidR="00E3730A" w:rsidRPr="0032090B">
              <w:rPr>
                <w:rFonts w:eastAsia="Times New Roman" w:cs="Calibri"/>
                <w:color w:val="000000"/>
              </w:rPr>
              <w:t>  </w:t>
            </w:r>
          </w:p>
        </w:tc>
        <w:tc>
          <w:tcPr>
            <w:tcW w:w="1615" w:type="dxa"/>
            <w:tcBorders>
              <w:top w:val="single" w:sz="6" w:space="0" w:color="auto"/>
              <w:left w:val="single" w:sz="6" w:space="0" w:color="auto"/>
              <w:bottom w:val="single" w:sz="6" w:space="0" w:color="auto"/>
              <w:right w:val="single" w:sz="6" w:space="0" w:color="auto"/>
            </w:tcBorders>
            <w:shd w:val="clear" w:color="auto" w:fill="C5E0B3"/>
            <w:hideMark/>
          </w:tcPr>
          <w:p w14:paraId="282A5E22"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color w:val="000000"/>
              </w:rPr>
              <w:t>  </w:t>
            </w:r>
          </w:p>
        </w:tc>
      </w:tr>
    </w:tbl>
    <w:p w14:paraId="0AF89AF4" w14:textId="77777777" w:rsidR="00E3730A" w:rsidRPr="0032090B" w:rsidRDefault="00E3730A" w:rsidP="00E3730A">
      <w:pPr>
        <w:rPr>
          <w:lang w:eastAsia="en-US"/>
        </w:rPr>
      </w:pPr>
    </w:p>
    <w:p w14:paraId="7E5D3BF5" w14:textId="10E611BC" w:rsidR="00E3730A" w:rsidRPr="0032090B" w:rsidRDefault="00E3730A" w:rsidP="00E3730A">
      <w:pPr>
        <w:rPr>
          <w:color w:val="FF0000"/>
          <w:lang w:eastAsia="en-US"/>
        </w:rPr>
      </w:pPr>
    </w:p>
    <w:p w14:paraId="59D2247B" w14:textId="77777777" w:rsidR="00E3730A" w:rsidRPr="0032090B" w:rsidRDefault="00E3730A" w:rsidP="00E3730A">
      <w:pPr>
        <w:rPr>
          <w:lang w:eastAsia="en-US"/>
        </w:rPr>
      </w:pPr>
      <w:r w:rsidRPr="0032090B">
        <w:rPr>
          <w:lang w:eastAsia="en-US"/>
        </w:rPr>
        <w:t>Aandachtspunt(en) :</w:t>
      </w:r>
    </w:p>
    <w:p w14:paraId="24412A01" w14:textId="45AA4602" w:rsidR="00E3730A" w:rsidRPr="0032090B" w:rsidRDefault="00E3730A" w:rsidP="007313D0">
      <w:pPr>
        <w:pStyle w:val="Lijstalinea"/>
        <w:numPr>
          <w:ilvl w:val="0"/>
          <w:numId w:val="16"/>
        </w:numPr>
        <w:shd w:val="clear" w:color="auto" w:fill="FFFFFF"/>
        <w:spacing w:after="200"/>
        <w:rPr>
          <w:rFonts w:eastAsia="Times New Roman" w:cs="Calibri"/>
        </w:rPr>
      </w:pPr>
      <w:r w:rsidRPr="0032090B">
        <w:rPr>
          <w:rFonts w:eastAsia="Times New Roman" w:cs="Calibri"/>
        </w:rPr>
        <w:t xml:space="preserve">Het aanspreekpunt </w:t>
      </w:r>
      <w:r w:rsidR="004F68D5" w:rsidRPr="0032090B">
        <w:rPr>
          <w:rFonts w:eastAsia="Times New Roman" w:cs="Calibri"/>
        </w:rPr>
        <w:t xml:space="preserve">is </w:t>
      </w:r>
      <w:r w:rsidRPr="0032090B">
        <w:rPr>
          <w:rFonts w:eastAsia="Times New Roman" w:cs="Calibri"/>
        </w:rPr>
        <w:t>minder dan 19 uur per week bereikbaar.</w:t>
      </w:r>
    </w:p>
    <w:p w14:paraId="72F52E1E" w14:textId="77777777" w:rsidR="00E3730A" w:rsidRPr="0032090B" w:rsidRDefault="00E3730A" w:rsidP="007313D0">
      <w:pPr>
        <w:pStyle w:val="Lijstalinea"/>
        <w:numPr>
          <w:ilvl w:val="0"/>
          <w:numId w:val="16"/>
        </w:numPr>
        <w:shd w:val="clear" w:color="auto" w:fill="FFFFFF"/>
        <w:spacing w:after="200"/>
        <w:rPr>
          <w:rFonts w:eastAsia="Times New Roman" w:cs="Calibri"/>
        </w:rPr>
      </w:pPr>
      <w:r w:rsidRPr="0032090B">
        <w:rPr>
          <w:rFonts w:eastAsia="Times New Roman" w:cs="Calibri"/>
        </w:rPr>
        <w:t>Het aanspreekpunt is niet aanwezig in het/de antennepunt(en).</w:t>
      </w:r>
    </w:p>
    <w:p w14:paraId="42F73939" w14:textId="166619D7" w:rsidR="006E3C4C" w:rsidRPr="0032090B" w:rsidRDefault="00E3730A" w:rsidP="00E3730A">
      <w:pPr>
        <w:rPr>
          <w:lang w:eastAsia="en-US"/>
        </w:rPr>
      </w:pPr>
      <w:r w:rsidRPr="0032090B">
        <w:rPr>
          <w:lang w:eastAsia="en-US"/>
        </w:rPr>
        <w:t xml:space="preserve"> </w:t>
      </w:r>
      <w:r w:rsidR="006E3C4C" w:rsidRPr="0032090B">
        <w:rPr>
          <w:lang w:eastAsia="en-US"/>
        </w:rPr>
        <w:br w:type="page"/>
      </w:r>
    </w:p>
    <w:p w14:paraId="215B1128" w14:textId="73D1A727" w:rsidR="00E3730A" w:rsidRPr="0032090B" w:rsidRDefault="00E3730A" w:rsidP="005A2489">
      <w:pPr>
        <w:pStyle w:val="Kop1"/>
      </w:pPr>
      <w:bookmarkStart w:id="36" w:name="_Toc97213598"/>
      <w:r w:rsidRPr="0032090B">
        <w:lastRenderedPageBreak/>
        <w:t>Openingsuren/bekendmaking</w:t>
      </w:r>
      <w:bookmarkEnd w:id="36"/>
    </w:p>
    <w:p w14:paraId="3DADF004" w14:textId="7DC41963" w:rsidR="00E3730A" w:rsidRPr="0032090B" w:rsidRDefault="00E3730A" w:rsidP="007A6AFA">
      <w:pPr>
        <w:pStyle w:val="Kop2"/>
      </w:pPr>
      <w:r w:rsidRPr="0032090B">
        <w:t>Werkwijze</w:t>
      </w:r>
    </w:p>
    <w:p w14:paraId="55EB04A0" w14:textId="2440EDE3" w:rsidR="00E3730A" w:rsidRPr="0032090B" w:rsidRDefault="00E3730A" w:rsidP="00E3730A">
      <w:pPr>
        <w:textAlignment w:val="baseline"/>
        <w:rPr>
          <w:rFonts w:eastAsia="Times New Roman" w:cs="Calibri"/>
          <w:color w:val="000000"/>
          <w:u w:val="single"/>
        </w:rPr>
      </w:pPr>
      <w:r w:rsidRPr="0032090B">
        <w:rPr>
          <w:rFonts w:eastAsia="Times New Roman" w:cs="Calibri"/>
          <w:b/>
          <w:bCs/>
          <w:color w:val="000000"/>
        </w:rPr>
        <w:t> </w:t>
      </w:r>
      <w:r w:rsidRPr="0032090B">
        <w:rPr>
          <w:rFonts w:eastAsia="Times New Roman" w:cs="Calibri"/>
          <w:color w:val="000000"/>
        </w:rPr>
        <w:t> </w:t>
      </w:r>
      <w:r w:rsidRPr="0032090B">
        <w:rPr>
          <w:rFonts w:eastAsia="Times New Roman" w:cs="Calibri"/>
          <w:color w:val="000000" w:themeColor="text1"/>
          <w:u w:val="single"/>
        </w:rPr>
        <w:t>Openingsuren &amp; ontmoeting/opvang bekendmaking</w:t>
      </w:r>
    </w:p>
    <w:p w14:paraId="341D44AB" w14:textId="0038C002" w:rsidR="00E3730A" w:rsidRPr="0032090B" w:rsidRDefault="00E3730A" w:rsidP="00E3730A">
      <w:pPr>
        <w:textAlignment w:val="baseline"/>
        <w:rPr>
          <w:rFonts w:eastAsia="Times New Roman" w:cs="Calibri"/>
        </w:rPr>
      </w:pPr>
      <w:r w:rsidRPr="0032090B">
        <w:rPr>
          <w:rFonts w:eastAsia="Times New Roman" w:cs="Calibri"/>
          <w:color w:val="000000" w:themeColor="text1"/>
        </w:rPr>
        <w:t xml:space="preserve">Inspectie bekijkt de </w:t>
      </w:r>
      <w:r w:rsidRPr="0032090B">
        <w:rPr>
          <w:rFonts w:eastAsia="Times New Roman" w:cs="Calibri"/>
        </w:rPr>
        <w:t>openingsuren per locatie en per week en bekijkt of</w:t>
      </w:r>
      <w:r w:rsidR="000751EE" w:rsidRPr="0032090B">
        <w:rPr>
          <w:rFonts w:eastAsia="Times New Roman" w:cs="Calibri"/>
        </w:rPr>
        <w:t xml:space="preserve"> het LDC minstens</w:t>
      </w:r>
      <w:r w:rsidRPr="0032090B">
        <w:rPr>
          <w:rFonts w:eastAsia="Times New Roman" w:cs="Calibri"/>
        </w:rPr>
        <w:t xml:space="preserve"> 32 uur per week </w:t>
      </w:r>
      <w:r w:rsidR="000751EE" w:rsidRPr="0032090B">
        <w:rPr>
          <w:rFonts w:eastAsia="Times New Roman" w:cs="Calibri"/>
        </w:rPr>
        <w:t>open is</w:t>
      </w:r>
      <w:r w:rsidRPr="0032090B">
        <w:rPr>
          <w:rFonts w:eastAsia="Times New Roman" w:cs="Calibri"/>
        </w:rPr>
        <w:t>. Hiervan dienen minimaal 19 uur besteed te worden aan opvang en ontmoeting.</w:t>
      </w:r>
      <w:r w:rsidRPr="0032090B">
        <w:rPr>
          <w:rFonts w:eastAsia="Times New Roman" w:cs="Calibri"/>
          <w:color w:val="FF0000"/>
        </w:rPr>
        <w:t xml:space="preserve"> </w:t>
      </w:r>
    </w:p>
    <w:p w14:paraId="61E02617" w14:textId="77777777" w:rsidR="00E3730A" w:rsidRPr="0032090B" w:rsidRDefault="00E3730A" w:rsidP="00E3730A">
      <w:pPr>
        <w:textAlignment w:val="baseline"/>
        <w:rPr>
          <w:rFonts w:eastAsia="Times New Roman" w:cs="Calibri"/>
        </w:rPr>
      </w:pPr>
      <w:r w:rsidRPr="0032090B">
        <w:rPr>
          <w:rFonts w:eastAsia="Times New Roman" w:cs="Calibri"/>
        </w:rPr>
        <w:t xml:space="preserve">Bij het overlopen van deze lijst wordt gekeken of er een spreiding is  van de ontmoeting/opvang over alle weekdagen en alle locaties. </w:t>
      </w:r>
    </w:p>
    <w:p w14:paraId="6F22359E" w14:textId="77777777" w:rsidR="00E3730A" w:rsidRPr="0032090B" w:rsidRDefault="00E3730A" w:rsidP="00E3730A">
      <w:pPr>
        <w:textAlignment w:val="baseline"/>
        <w:rPr>
          <w:rFonts w:eastAsia="Times New Roman" w:cs="Calibri"/>
        </w:rPr>
      </w:pPr>
      <w:r w:rsidRPr="0032090B">
        <w:rPr>
          <w:rFonts w:eastAsia="Times New Roman" w:cs="Calibri"/>
        </w:rPr>
        <w:t xml:space="preserve">Er wordt verwacht dat het LDC minimaal 4 dagen open is met een spreiding over alle locaties. </w:t>
      </w:r>
    </w:p>
    <w:p w14:paraId="0E6FD282" w14:textId="77777777" w:rsidR="00E3730A" w:rsidRPr="0032090B" w:rsidRDefault="00E3730A" w:rsidP="00E3730A">
      <w:pPr>
        <w:textAlignment w:val="baseline"/>
        <w:rPr>
          <w:rFonts w:eastAsia="Times New Roman" w:cs="Calibri"/>
        </w:rPr>
      </w:pPr>
    </w:p>
    <w:p w14:paraId="72EB6C1D"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u w:val="single"/>
        </w:rPr>
        <w:t>Activiteiten bekendmaken</w:t>
      </w:r>
      <w:r w:rsidRPr="0032090B">
        <w:rPr>
          <w:rFonts w:eastAsia="Times New Roman" w:cs="Calibri"/>
        </w:rPr>
        <w:t> </w:t>
      </w:r>
    </w:p>
    <w:p w14:paraId="4C9F78CA" w14:textId="77777777" w:rsidR="00E3730A" w:rsidRPr="0032090B" w:rsidRDefault="00E3730A" w:rsidP="00E3730A">
      <w:pPr>
        <w:textAlignment w:val="baseline"/>
        <w:rPr>
          <w:rFonts w:eastAsia="Times New Roman" w:cs="Calibri"/>
        </w:rPr>
      </w:pPr>
      <w:r w:rsidRPr="0032090B">
        <w:rPr>
          <w:rFonts w:eastAsia="Times New Roman" w:cs="Calibri"/>
        </w:rPr>
        <w:t>Inspectie bekijkt het activiteitenaanbod en de bekendmaking ervan.</w:t>
      </w:r>
    </w:p>
    <w:p w14:paraId="1CE9B8B9" w14:textId="77777777" w:rsidR="00E3730A" w:rsidRPr="0032090B" w:rsidRDefault="00E3730A" w:rsidP="00E3730A">
      <w:pPr>
        <w:textAlignment w:val="baseline"/>
        <w:rPr>
          <w:rFonts w:eastAsia="Times New Roman" w:cs="Calibri"/>
        </w:rPr>
      </w:pPr>
      <w:r w:rsidRPr="0032090B">
        <w:rPr>
          <w:rFonts w:eastAsia="Times New Roman" w:cs="Calibri"/>
        </w:rPr>
        <w:t>Minimaal worden deze vormen van bekendmaking verwacht:</w:t>
      </w:r>
    </w:p>
    <w:p w14:paraId="4D6054CB" w14:textId="77777777" w:rsidR="00E3730A" w:rsidRPr="0032090B" w:rsidRDefault="00E3730A" w:rsidP="007313D0">
      <w:pPr>
        <w:pStyle w:val="Lijstalinea"/>
        <w:numPr>
          <w:ilvl w:val="0"/>
          <w:numId w:val="18"/>
        </w:numPr>
        <w:spacing w:after="200"/>
        <w:textAlignment w:val="baseline"/>
        <w:rPr>
          <w:rFonts w:eastAsia="Times New Roman" w:cs="Calibri"/>
        </w:rPr>
      </w:pPr>
      <w:r w:rsidRPr="0032090B">
        <w:rPr>
          <w:rFonts w:eastAsia="Times New Roman" w:cs="Calibri"/>
        </w:rPr>
        <w:t xml:space="preserve">Activiteiten worden in alle antennepunten en het hoofdgebouw geafficheerd </w:t>
      </w:r>
    </w:p>
    <w:p w14:paraId="03A1C372" w14:textId="77777777" w:rsidR="00E3730A" w:rsidRPr="0032090B" w:rsidRDefault="00E3730A" w:rsidP="007313D0">
      <w:pPr>
        <w:pStyle w:val="Lijstalinea"/>
        <w:numPr>
          <w:ilvl w:val="0"/>
          <w:numId w:val="18"/>
        </w:numPr>
        <w:spacing w:after="200"/>
        <w:textAlignment w:val="baseline"/>
        <w:rPr>
          <w:rFonts w:eastAsia="Times New Roman" w:cs="Calibri"/>
        </w:rPr>
      </w:pPr>
      <w:r w:rsidRPr="0032090B">
        <w:rPr>
          <w:rFonts w:eastAsia="Times New Roman" w:cs="Calibri"/>
        </w:rPr>
        <w:t xml:space="preserve">Activiteiten worden op de webpagina bekendgemaakt </w:t>
      </w:r>
    </w:p>
    <w:p w14:paraId="6FD39BC4" w14:textId="2A0DE547" w:rsidR="00E3730A" w:rsidRPr="0032090B" w:rsidRDefault="00E3730A" w:rsidP="007313D0">
      <w:pPr>
        <w:pStyle w:val="Lijstalinea"/>
        <w:numPr>
          <w:ilvl w:val="0"/>
          <w:numId w:val="18"/>
        </w:numPr>
        <w:spacing w:after="200"/>
        <w:textAlignment w:val="baseline"/>
        <w:rPr>
          <w:rFonts w:eastAsia="Times New Roman" w:cs="Calibri"/>
        </w:rPr>
      </w:pPr>
      <w:r w:rsidRPr="0032090B">
        <w:rPr>
          <w:rFonts w:eastAsia="Times New Roman" w:cs="Calibri"/>
        </w:rPr>
        <w:t>Activiteiten worden op één papieren weg bekendgemaakt (folder, infoblad gemeente, flyers</w:t>
      </w:r>
      <w:r w:rsidR="007F511D" w:rsidRPr="0032090B">
        <w:rPr>
          <w:rFonts w:eastAsia="Times New Roman" w:cs="Calibri"/>
        </w:rPr>
        <w:t xml:space="preserve">, </w:t>
      </w:r>
      <w:r w:rsidRPr="0032090B">
        <w:rPr>
          <w:rFonts w:eastAsia="Times New Roman" w:cs="Calibri"/>
        </w:rPr>
        <w:t xml:space="preserve"> …)</w:t>
      </w:r>
    </w:p>
    <w:p w14:paraId="240BA69D" w14:textId="47E8D555" w:rsidR="00E3730A" w:rsidRPr="0032090B" w:rsidRDefault="00061554" w:rsidP="007A6AFA">
      <w:pPr>
        <w:pStyle w:val="Kop2"/>
      </w:pPr>
      <w:r w:rsidRPr="0032090B">
        <w:t>V</w:t>
      </w:r>
      <w:r w:rsidR="00E3730A" w:rsidRPr="0032090B">
        <w:t>aststelling</w:t>
      </w:r>
      <w:r w:rsidRPr="0032090B">
        <w:t>en</w:t>
      </w:r>
      <w:r w:rsidR="00E3730A" w:rsidRPr="0032090B">
        <w:t> </w:t>
      </w:r>
    </w:p>
    <w:p w14:paraId="794463A6" w14:textId="07A75D2B" w:rsidR="00E3730A" w:rsidRPr="008823A7" w:rsidRDefault="00E3730A" w:rsidP="00E3730A">
      <w:pPr>
        <w:textAlignment w:val="baseline"/>
        <w:rPr>
          <w:rFonts w:ascii="Segoe UI" w:eastAsia="Times New Roman" w:hAnsi="Segoe UI" w:cs="Segoe UI"/>
          <w:sz w:val="18"/>
          <w:szCs w:val="18"/>
        </w:rPr>
      </w:pPr>
      <w:r w:rsidRPr="008823A7">
        <w:rPr>
          <w:rFonts w:eastAsia="Times New Roman" w:cs="Calibri"/>
          <w:b/>
          <w:bCs/>
          <w:color w:val="000000"/>
        </w:rPr>
        <w:t> </w:t>
      </w:r>
      <w:r w:rsidRPr="008823A7">
        <w:rPr>
          <w:rFonts w:eastAsia="Times New Roman" w:cs="Calibri"/>
          <w:color w:val="000000"/>
        </w:rPr>
        <w:t> </w:t>
      </w:r>
      <w:r w:rsidRPr="008823A7">
        <w:rPr>
          <w:rFonts w:eastAsia="Times New Roman" w:cs="Calibri"/>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2685"/>
      </w:tblGrid>
      <w:tr w:rsidR="006E3C4C" w:rsidRPr="008823A7" w14:paraId="291671FE" w14:textId="77777777" w:rsidTr="00E840CC">
        <w:tc>
          <w:tcPr>
            <w:tcW w:w="90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8CC5B1" w14:textId="77777777" w:rsidR="006E3C4C" w:rsidRPr="008823A7" w:rsidRDefault="006E3C4C" w:rsidP="003F79EC">
            <w:pPr>
              <w:textAlignment w:val="baseline"/>
              <w:rPr>
                <w:rFonts w:ascii="Times New Roman" w:eastAsia="Times New Roman" w:hAnsi="Times New Roman"/>
                <w:sz w:val="24"/>
                <w:szCs w:val="24"/>
              </w:rPr>
            </w:pPr>
            <w:r w:rsidRPr="008823A7">
              <w:rPr>
                <w:rFonts w:eastAsia="Times New Roman" w:cs="Calibri"/>
              </w:rPr>
              <w:t>Het centrum is volgens de openingsuren </w:t>
            </w:r>
            <w:r w:rsidRPr="008823A7">
              <w:rPr>
                <w:rFonts w:eastAsia="Times New Roman" w:cs="Calibri"/>
                <w:u w:val="single"/>
              </w:rPr>
              <w:t>X aantal uur</w:t>
            </w:r>
            <w:r w:rsidRPr="008823A7">
              <w:rPr>
                <w:rFonts w:eastAsia="Times New Roman" w:cs="Calibri"/>
              </w:rPr>
              <w:t> per week open. </w:t>
            </w:r>
          </w:p>
          <w:p w14:paraId="24D20BAB" w14:textId="66A77051" w:rsidR="006E3C4C" w:rsidRPr="008823A7" w:rsidRDefault="006E3C4C" w:rsidP="003F79EC">
            <w:pPr>
              <w:textAlignment w:val="baseline"/>
              <w:rPr>
                <w:rFonts w:ascii="Times New Roman" w:eastAsia="Times New Roman" w:hAnsi="Times New Roman"/>
                <w:sz w:val="24"/>
                <w:szCs w:val="24"/>
              </w:rPr>
            </w:pPr>
            <w:r w:rsidRPr="008823A7">
              <w:rPr>
                <w:rFonts w:eastAsia="Times New Roman" w:cs="Calibri"/>
              </w:rPr>
              <w:t>  </w:t>
            </w:r>
          </w:p>
        </w:tc>
      </w:tr>
      <w:tr w:rsidR="00E3730A" w:rsidRPr="008823A7" w14:paraId="3A26A58C" w14:textId="77777777" w:rsidTr="00CE6BE0">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D1FF311" w14:textId="0A494EAB" w:rsidR="00E3730A" w:rsidRPr="008823A7" w:rsidRDefault="00E3730A" w:rsidP="003F79EC">
            <w:pPr>
              <w:textAlignment w:val="baseline"/>
              <w:rPr>
                <w:rFonts w:ascii="Times New Roman" w:eastAsia="Times New Roman" w:hAnsi="Times New Roman"/>
                <w:sz w:val="24"/>
                <w:szCs w:val="24"/>
              </w:rPr>
            </w:pPr>
            <w:r w:rsidRPr="008823A7">
              <w:rPr>
                <w:rFonts w:eastAsia="Times New Roman" w:cs="Calibri"/>
              </w:rPr>
              <w:t>Het centrum spreidt zijn openingsuren/opvang &amp; ontmoeting over alle weekdagen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DBCAC31" w14:textId="77777777" w:rsidR="00E3730A" w:rsidRPr="008823A7" w:rsidRDefault="00E3730A" w:rsidP="003F79EC">
            <w:pPr>
              <w:textAlignment w:val="baseline"/>
              <w:rPr>
                <w:rFonts w:ascii="Times New Roman" w:eastAsia="Times New Roman" w:hAnsi="Times New Roman"/>
                <w:sz w:val="24"/>
                <w:szCs w:val="24"/>
              </w:rPr>
            </w:pPr>
            <w:r w:rsidRPr="008823A7">
              <w:rPr>
                <w:rFonts w:eastAsia="Times New Roman" w:cs="Calibri"/>
              </w:rPr>
              <w:t>Ja/neen </w:t>
            </w:r>
          </w:p>
        </w:tc>
      </w:tr>
      <w:tr w:rsidR="00CE6BE0" w:rsidRPr="008823A7" w14:paraId="1A90E9FB" w14:textId="77777777" w:rsidTr="00CE6BE0">
        <w:tc>
          <w:tcPr>
            <w:tcW w:w="90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6CE9B2" w14:textId="4DAEC647" w:rsidR="00CE6BE0" w:rsidRPr="008823A7" w:rsidRDefault="008B79CB" w:rsidP="003F79EC">
            <w:pPr>
              <w:textAlignment w:val="baseline"/>
              <w:rPr>
                <w:rFonts w:ascii="Times New Roman" w:eastAsia="Times New Roman" w:hAnsi="Times New Roman"/>
                <w:sz w:val="24"/>
                <w:szCs w:val="24"/>
              </w:rPr>
            </w:pPr>
            <w:r>
              <w:rPr>
                <w:rFonts w:eastAsia="Times New Roman" w:cs="Calibri"/>
              </w:rPr>
              <w:t>Toelichting:</w:t>
            </w:r>
          </w:p>
          <w:p w14:paraId="480C4A73" w14:textId="72F1E1B6" w:rsidR="00CE6BE0" w:rsidRPr="008823A7" w:rsidRDefault="00CE6BE0" w:rsidP="003F79EC">
            <w:pPr>
              <w:textAlignment w:val="baseline"/>
              <w:rPr>
                <w:rFonts w:ascii="Times New Roman" w:eastAsia="Times New Roman" w:hAnsi="Times New Roman"/>
                <w:sz w:val="24"/>
                <w:szCs w:val="24"/>
              </w:rPr>
            </w:pPr>
            <w:r w:rsidRPr="008823A7">
              <w:rPr>
                <w:rFonts w:eastAsia="Times New Roman" w:cs="Calibri"/>
              </w:rPr>
              <w:t>  </w:t>
            </w:r>
          </w:p>
        </w:tc>
      </w:tr>
      <w:tr w:rsidR="00E3730A" w:rsidRPr="008823A7" w14:paraId="00B5EB89" w14:textId="77777777" w:rsidTr="00CE6BE0">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46D119C" w14:textId="0D4F5B34" w:rsidR="00E3730A" w:rsidRPr="008823A7" w:rsidRDefault="00E3730A" w:rsidP="003F79EC">
            <w:pPr>
              <w:textAlignment w:val="baseline"/>
              <w:rPr>
                <w:rFonts w:ascii="Times New Roman" w:eastAsia="Times New Roman" w:hAnsi="Times New Roman"/>
                <w:sz w:val="24"/>
                <w:szCs w:val="24"/>
              </w:rPr>
            </w:pPr>
            <w:r w:rsidRPr="008823A7">
              <w:rPr>
                <w:rFonts w:eastAsia="Times New Roman" w:cs="Calibri"/>
              </w:rPr>
              <w:t>Het centrum spreidt zijn openingsuren/opvang &amp; ontmoeting over alle locaties</w:t>
            </w:r>
          </w:p>
          <w:p w14:paraId="274955D4" w14:textId="77777777" w:rsidR="00E3730A" w:rsidRPr="008823A7" w:rsidRDefault="00E3730A" w:rsidP="003F79EC">
            <w:pPr>
              <w:textAlignment w:val="baseline"/>
              <w:rPr>
                <w:rFonts w:ascii="Times New Roman" w:eastAsia="Times New Roman" w:hAnsi="Times New Roman"/>
                <w:sz w:val="24"/>
                <w:szCs w:val="24"/>
              </w:rPr>
            </w:pPr>
            <w:r w:rsidRPr="008823A7">
              <w:rPr>
                <w:rFonts w:eastAsia="Times New Roman" w:cs="Calibr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36E7CC8" w14:textId="77777777" w:rsidR="00E3730A" w:rsidRPr="008823A7" w:rsidRDefault="00E3730A" w:rsidP="003F79EC">
            <w:pPr>
              <w:textAlignment w:val="baseline"/>
              <w:rPr>
                <w:rFonts w:ascii="Times New Roman" w:eastAsia="Times New Roman" w:hAnsi="Times New Roman"/>
                <w:sz w:val="24"/>
                <w:szCs w:val="24"/>
              </w:rPr>
            </w:pPr>
            <w:r w:rsidRPr="008823A7">
              <w:rPr>
                <w:rFonts w:eastAsia="Times New Roman" w:cs="Calibri"/>
              </w:rPr>
              <w:t>Ja/neen </w:t>
            </w:r>
          </w:p>
        </w:tc>
      </w:tr>
      <w:tr w:rsidR="00CE6BE0" w:rsidRPr="008823A7" w14:paraId="04195AD4" w14:textId="77777777" w:rsidTr="00775977">
        <w:tc>
          <w:tcPr>
            <w:tcW w:w="90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3FE7A8" w14:textId="60A1F036" w:rsidR="00CE6BE0" w:rsidRPr="008823A7" w:rsidRDefault="008B79CB" w:rsidP="003F79EC">
            <w:pPr>
              <w:textAlignment w:val="baseline"/>
              <w:rPr>
                <w:rFonts w:ascii="Times New Roman" w:eastAsia="Times New Roman" w:hAnsi="Times New Roman"/>
                <w:sz w:val="24"/>
                <w:szCs w:val="24"/>
              </w:rPr>
            </w:pPr>
            <w:r>
              <w:rPr>
                <w:rFonts w:eastAsia="Times New Roman" w:cs="Calibri"/>
              </w:rPr>
              <w:t>Toelichting:</w:t>
            </w:r>
          </w:p>
          <w:p w14:paraId="1980FA91" w14:textId="73530DA8" w:rsidR="00CE6BE0" w:rsidRPr="008823A7" w:rsidRDefault="00CE6BE0" w:rsidP="003F79EC">
            <w:pPr>
              <w:textAlignment w:val="baseline"/>
              <w:rPr>
                <w:rFonts w:ascii="Times New Roman" w:eastAsia="Times New Roman" w:hAnsi="Times New Roman"/>
                <w:sz w:val="24"/>
                <w:szCs w:val="24"/>
              </w:rPr>
            </w:pPr>
            <w:r w:rsidRPr="008823A7">
              <w:rPr>
                <w:rFonts w:eastAsia="Times New Roman" w:cs="Calibri"/>
              </w:rPr>
              <w:t>  </w:t>
            </w:r>
          </w:p>
        </w:tc>
      </w:tr>
      <w:tr w:rsidR="00E3730A" w:rsidRPr="008823A7" w14:paraId="19CCDEE7" w14:textId="77777777" w:rsidTr="00CE6BE0">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BBE3BCC" w14:textId="75A05F9B" w:rsidR="00E3730A" w:rsidRPr="008823A7" w:rsidRDefault="00E3730A" w:rsidP="003F79EC">
            <w:pPr>
              <w:textAlignment w:val="baseline"/>
              <w:rPr>
                <w:rFonts w:ascii="Times New Roman" w:eastAsia="Times New Roman" w:hAnsi="Times New Roman"/>
                <w:sz w:val="24"/>
                <w:szCs w:val="24"/>
              </w:rPr>
            </w:pPr>
            <w:r w:rsidRPr="008823A7">
              <w:rPr>
                <w:rFonts w:eastAsia="Times New Roman" w:cs="Calibri"/>
              </w:rPr>
              <w:t>Het LDC maakt zijn activiteiten aanbod bekend </w:t>
            </w:r>
            <w:r>
              <w:rPr>
                <w:rFonts w:eastAsia="Times New Roman" w:cs="Calibri"/>
              </w:rPr>
              <w:t>(webpagina, geafficheerd hoofdgebouw en antennes</w:t>
            </w:r>
            <w:r w:rsidR="00131C54">
              <w:rPr>
                <w:rFonts w:eastAsia="Times New Roman" w:cs="Calibri"/>
              </w:rPr>
              <w:t>, op</w:t>
            </w:r>
            <w:r>
              <w:rPr>
                <w:rFonts w:eastAsia="Times New Roman" w:cs="Calibri"/>
              </w:rPr>
              <w:t xml:space="preserve"> papier)</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C08F793" w14:textId="77777777" w:rsidR="00E3730A" w:rsidRPr="008823A7" w:rsidRDefault="00E3730A" w:rsidP="003F79EC">
            <w:pPr>
              <w:textAlignment w:val="baseline"/>
              <w:rPr>
                <w:rFonts w:ascii="Times New Roman" w:eastAsia="Times New Roman" w:hAnsi="Times New Roman"/>
                <w:sz w:val="24"/>
                <w:szCs w:val="24"/>
              </w:rPr>
            </w:pPr>
            <w:r w:rsidRPr="008823A7">
              <w:rPr>
                <w:rFonts w:eastAsia="Times New Roman" w:cs="Calibri"/>
              </w:rPr>
              <w:t>Ja/neen </w:t>
            </w:r>
          </w:p>
          <w:p w14:paraId="6F0E7C8B" w14:textId="77777777" w:rsidR="00E3730A" w:rsidRPr="008823A7" w:rsidRDefault="00E3730A" w:rsidP="003F79EC">
            <w:pPr>
              <w:textAlignment w:val="baseline"/>
              <w:rPr>
                <w:rFonts w:ascii="Times New Roman" w:eastAsia="Times New Roman" w:hAnsi="Times New Roman"/>
                <w:sz w:val="24"/>
                <w:szCs w:val="24"/>
              </w:rPr>
            </w:pPr>
            <w:r w:rsidRPr="008823A7">
              <w:rPr>
                <w:rFonts w:eastAsia="Times New Roman" w:cs="Calibri"/>
              </w:rPr>
              <w:t> </w:t>
            </w:r>
          </w:p>
        </w:tc>
      </w:tr>
      <w:tr w:rsidR="008B79CB" w:rsidRPr="008823A7" w14:paraId="15B38299" w14:textId="77777777" w:rsidTr="00C97790">
        <w:tc>
          <w:tcPr>
            <w:tcW w:w="9060" w:type="dxa"/>
            <w:gridSpan w:val="2"/>
            <w:tcBorders>
              <w:top w:val="single" w:sz="6" w:space="0" w:color="auto"/>
              <w:left w:val="single" w:sz="6" w:space="0" w:color="auto"/>
              <w:bottom w:val="single" w:sz="6" w:space="0" w:color="auto"/>
              <w:right w:val="single" w:sz="6" w:space="0" w:color="auto"/>
            </w:tcBorders>
            <w:shd w:val="clear" w:color="auto" w:fill="auto"/>
          </w:tcPr>
          <w:p w14:paraId="225769D7" w14:textId="77777777" w:rsidR="008B79CB" w:rsidRDefault="008B79CB" w:rsidP="003F79EC">
            <w:pPr>
              <w:textAlignment w:val="baseline"/>
              <w:rPr>
                <w:rFonts w:eastAsia="Times New Roman" w:cs="Calibri"/>
              </w:rPr>
            </w:pPr>
            <w:r>
              <w:rPr>
                <w:rFonts w:eastAsia="Times New Roman" w:cs="Calibri"/>
              </w:rPr>
              <w:t>Toelichting:</w:t>
            </w:r>
          </w:p>
          <w:p w14:paraId="052C75E5" w14:textId="0D76D1B3" w:rsidR="008B79CB" w:rsidRPr="008823A7" w:rsidRDefault="008B79CB" w:rsidP="003F79EC">
            <w:pPr>
              <w:textAlignment w:val="baseline"/>
              <w:rPr>
                <w:rFonts w:eastAsia="Times New Roman" w:cs="Calibri"/>
              </w:rPr>
            </w:pPr>
          </w:p>
        </w:tc>
      </w:tr>
    </w:tbl>
    <w:p w14:paraId="6BF0DF22" w14:textId="194217B1" w:rsidR="0064461A" w:rsidRDefault="00E3730A" w:rsidP="006E3C4C">
      <w:pPr>
        <w:textAlignment w:val="baseline"/>
        <w:rPr>
          <w:rFonts w:eastAsia="Times New Roman" w:cs="Calibri"/>
        </w:rPr>
      </w:pPr>
      <w:r w:rsidRPr="008823A7">
        <w:rPr>
          <w:rFonts w:eastAsia="Times New Roman" w:cs="Calibri"/>
        </w:rPr>
        <w:t>  </w:t>
      </w:r>
    </w:p>
    <w:p w14:paraId="1C9246C8" w14:textId="4A4CEA01" w:rsidR="00E3730A" w:rsidRPr="008823A7" w:rsidRDefault="00E3730A" w:rsidP="007A6AFA">
      <w:pPr>
        <w:pStyle w:val="Kop2"/>
      </w:pPr>
      <w:r w:rsidRPr="008823A7">
        <w:t>Beoordeling</w:t>
      </w:r>
    </w:p>
    <w:p w14:paraId="77C0A394" w14:textId="4815331A" w:rsidR="00E3730A" w:rsidRPr="008823A7" w:rsidRDefault="00E3730A" w:rsidP="006E3C4C">
      <w:pPr>
        <w:textAlignment w:val="baseline"/>
        <w:rPr>
          <w:rFonts w:ascii="Segoe UI" w:eastAsia="Times New Roman" w:hAnsi="Segoe UI" w:cs="Segoe UI"/>
          <w:sz w:val="18"/>
          <w:szCs w:val="18"/>
        </w:rPr>
      </w:pPr>
      <w:r w:rsidRPr="008823A7">
        <w:rPr>
          <w:rFonts w:eastAsia="Times New Roman" w:cs="Calibri"/>
          <w:lang w:val="nl-NL"/>
        </w:rPr>
        <w:t> </w:t>
      </w:r>
      <w:r w:rsidRPr="008823A7">
        <w:rPr>
          <w:rFonts w:eastAsia="Times New Roman" w:cs="Calibri"/>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1356"/>
        <w:gridCol w:w="1356"/>
        <w:gridCol w:w="1357"/>
      </w:tblGrid>
      <w:tr w:rsidR="00E3730A" w:rsidRPr="008823A7" w14:paraId="6507B329" w14:textId="77777777" w:rsidTr="00986AFB">
        <w:tc>
          <w:tcPr>
            <w:tcW w:w="4995" w:type="dxa"/>
            <w:tcBorders>
              <w:top w:val="single" w:sz="6" w:space="0" w:color="auto"/>
              <w:left w:val="single" w:sz="6" w:space="0" w:color="auto"/>
              <w:bottom w:val="single" w:sz="6" w:space="0" w:color="auto"/>
              <w:right w:val="single" w:sz="6" w:space="0" w:color="auto"/>
            </w:tcBorders>
            <w:shd w:val="clear" w:color="auto" w:fill="C5E0B3"/>
            <w:hideMark/>
          </w:tcPr>
          <w:p w14:paraId="345058E8" w14:textId="77777777" w:rsidR="00E3730A" w:rsidRPr="00986AFB" w:rsidRDefault="00E3730A" w:rsidP="00986AFB">
            <w:pPr>
              <w:textAlignment w:val="baseline"/>
              <w:rPr>
                <w:rFonts w:asciiTheme="minorHAnsi" w:eastAsia="Times New Roman" w:hAnsiTheme="minorHAnsi" w:cstheme="minorHAnsi"/>
                <w:b/>
                <w:bCs/>
                <w:color w:val="000000"/>
              </w:rPr>
            </w:pPr>
            <w:r w:rsidRPr="00986AFB">
              <w:rPr>
                <w:rFonts w:asciiTheme="minorHAnsi" w:eastAsia="Times New Roman" w:hAnsiTheme="minorHAnsi" w:cstheme="minorHAnsi"/>
                <w:b/>
                <w:bCs/>
                <w:color w:val="000000"/>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096F84BE" w14:textId="77777777" w:rsidR="00E3730A" w:rsidRPr="00986AFB" w:rsidRDefault="00E3730A" w:rsidP="00986AFB">
            <w:pPr>
              <w:textAlignment w:val="baseline"/>
              <w:rPr>
                <w:rFonts w:asciiTheme="minorHAnsi" w:eastAsia="Times New Roman" w:hAnsiTheme="minorHAnsi" w:cstheme="minorHAnsi"/>
                <w:b/>
                <w:bCs/>
                <w:color w:val="000000"/>
              </w:rPr>
            </w:pPr>
            <w:r w:rsidRPr="00986AFB">
              <w:rPr>
                <w:rFonts w:asciiTheme="minorHAnsi" w:eastAsia="Times New Roman" w:hAnsiTheme="minorHAnsi" w:cstheme="minorHAnsi"/>
                <w:b/>
                <w:bCs/>
                <w:color w:val="000000"/>
              </w:rPr>
              <w:t>Conform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164412F1" w14:textId="77777777" w:rsidR="00E3730A" w:rsidRPr="00986AFB" w:rsidRDefault="00E3730A" w:rsidP="00986AFB">
            <w:pPr>
              <w:textAlignment w:val="baseline"/>
              <w:rPr>
                <w:rFonts w:asciiTheme="minorHAnsi" w:eastAsia="Times New Roman" w:hAnsiTheme="minorHAnsi" w:cstheme="minorHAnsi"/>
                <w:b/>
                <w:bCs/>
                <w:color w:val="000000"/>
              </w:rPr>
            </w:pPr>
            <w:r w:rsidRPr="00986AFB">
              <w:rPr>
                <w:rFonts w:asciiTheme="minorHAnsi" w:eastAsia="Times New Roman" w:hAnsiTheme="minorHAnsi" w:cstheme="minorHAnsi"/>
                <w:b/>
                <w:bCs/>
                <w:color w:val="000000"/>
              </w:rPr>
              <w:t>Niet conform </w:t>
            </w:r>
          </w:p>
        </w:tc>
        <w:tc>
          <w:tcPr>
            <w:tcW w:w="1357" w:type="dxa"/>
            <w:tcBorders>
              <w:top w:val="single" w:sz="6" w:space="0" w:color="auto"/>
              <w:left w:val="single" w:sz="6" w:space="0" w:color="auto"/>
              <w:bottom w:val="single" w:sz="6" w:space="0" w:color="auto"/>
              <w:right w:val="single" w:sz="6" w:space="0" w:color="auto"/>
            </w:tcBorders>
            <w:shd w:val="clear" w:color="auto" w:fill="C5E0B3"/>
            <w:hideMark/>
          </w:tcPr>
          <w:p w14:paraId="4C975794" w14:textId="77777777" w:rsidR="00E3730A" w:rsidRPr="00986AFB" w:rsidRDefault="00E3730A" w:rsidP="00986AFB">
            <w:pPr>
              <w:textAlignment w:val="baseline"/>
              <w:rPr>
                <w:rFonts w:asciiTheme="minorHAnsi" w:eastAsia="Times New Roman" w:hAnsiTheme="minorHAnsi" w:cstheme="minorHAnsi"/>
                <w:b/>
                <w:bCs/>
                <w:color w:val="000000"/>
              </w:rPr>
            </w:pPr>
            <w:r w:rsidRPr="00986AFB">
              <w:rPr>
                <w:rFonts w:asciiTheme="minorHAnsi" w:eastAsia="Times New Roman" w:hAnsiTheme="minorHAnsi" w:cstheme="minorHAnsi"/>
                <w:b/>
                <w:bCs/>
                <w:color w:val="000000"/>
              </w:rPr>
              <w:t>NB </w:t>
            </w:r>
          </w:p>
        </w:tc>
      </w:tr>
      <w:tr w:rsidR="00E3730A" w:rsidRPr="00ED6C80" w14:paraId="3E05E89B" w14:textId="77777777" w:rsidTr="00986AFB">
        <w:tc>
          <w:tcPr>
            <w:tcW w:w="4995" w:type="dxa"/>
            <w:tcBorders>
              <w:top w:val="single" w:sz="6" w:space="0" w:color="auto"/>
              <w:left w:val="single" w:sz="6" w:space="0" w:color="auto"/>
              <w:bottom w:val="single" w:sz="6" w:space="0" w:color="auto"/>
              <w:right w:val="single" w:sz="6" w:space="0" w:color="auto"/>
            </w:tcBorders>
            <w:shd w:val="clear" w:color="auto" w:fill="C5E0B3"/>
            <w:hideMark/>
          </w:tcPr>
          <w:p w14:paraId="45F13363" w14:textId="77777777" w:rsidR="00ED6C80" w:rsidRPr="00ED6C80" w:rsidRDefault="00E3730A" w:rsidP="003F79EC">
            <w:pPr>
              <w:textAlignment w:val="baseline"/>
              <w:rPr>
                <w:rFonts w:asciiTheme="minorHAnsi" w:eastAsia="Times New Roman" w:hAnsiTheme="minorHAnsi" w:cstheme="minorHAnsi"/>
                <w:color w:val="000000"/>
              </w:rPr>
            </w:pPr>
            <w:r w:rsidRPr="00ED6C80">
              <w:rPr>
                <w:rFonts w:asciiTheme="minorHAnsi" w:eastAsia="Times New Roman" w:hAnsiTheme="minorHAnsi" w:cstheme="minorHAnsi"/>
                <w:color w:val="000000"/>
              </w:rPr>
              <w:t>Het centrum staat minstens 32 uur per week open voor opvang en ontmoeting van gebruikers</w:t>
            </w:r>
            <w:r w:rsidR="00ED6C80" w:rsidRPr="00ED6C80">
              <w:rPr>
                <w:rFonts w:asciiTheme="minorHAnsi" w:eastAsia="Times New Roman" w:hAnsiTheme="minorHAnsi" w:cstheme="minorHAnsi"/>
                <w:color w:val="000000"/>
              </w:rPr>
              <w:t>.</w:t>
            </w:r>
          </w:p>
          <w:p w14:paraId="73712966" w14:textId="514D2BA4" w:rsidR="00E3730A" w:rsidRPr="00ED6C80" w:rsidRDefault="00E3730A" w:rsidP="003F79EC">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color w:val="000000"/>
              </w:rPr>
              <w:t> </w:t>
            </w:r>
            <w:r w:rsidRPr="00ED6C80">
              <w:rPr>
                <w:rFonts w:asciiTheme="minorHAnsi" w:eastAsia="Times New Roman" w:hAnsiTheme="minorHAnsi" w:cstheme="minorHAnsi"/>
                <w:i/>
                <w:iCs/>
                <w:color w:val="000000"/>
                <w:sz w:val="16"/>
                <w:szCs w:val="16"/>
              </w:rPr>
              <w:t>BVR.15/02/2019 bijlage 1  afdeling 3. Art.15. 1°</w:t>
            </w:r>
            <w:r w:rsidRPr="00ED6C80">
              <w:rPr>
                <w:rFonts w:asciiTheme="minorHAnsi" w:eastAsia="Times New Roman" w:hAnsiTheme="minorHAnsi" w:cstheme="minorHAnsi"/>
                <w:color w:val="000000"/>
                <w:sz w:val="16"/>
                <w:szCs w:val="16"/>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574E1169" w14:textId="77777777" w:rsidR="00E3730A" w:rsidRPr="00ED6C80" w:rsidRDefault="00E3730A" w:rsidP="003F79EC">
            <w:pPr>
              <w:ind w:firstLine="360"/>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rPr>
              <w:t> </w:t>
            </w:r>
            <w:r w:rsidRPr="00ED6C80">
              <w:rPr>
                <w:rFonts w:asciiTheme="minorHAnsi" w:eastAsia="Times New Roman" w:hAnsiTheme="minorHAnsi" w:cstheme="minorHAnsi"/>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68FEBD96" w14:textId="23182361" w:rsidR="00E3730A" w:rsidRPr="00D9527B" w:rsidRDefault="00D9527B" w:rsidP="00986AFB">
            <w:pPr>
              <w:textAlignment w:val="baseline"/>
              <w:rPr>
                <w:rFonts w:asciiTheme="minorHAnsi" w:eastAsia="Times New Roman" w:hAnsiTheme="minorHAnsi" w:cstheme="minorHAnsi"/>
                <w:b/>
                <w:bCs/>
                <w:sz w:val="24"/>
                <w:szCs w:val="24"/>
              </w:rPr>
            </w:pPr>
            <w:r w:rsidRPr="00D9527B">
              <w:rPr>
                <w:rFonts w:asciiTheme="minorHAnsi" w:eastAsia="Times New Roman" w:hAnsiTheme="minorHAnsi" w:cstheme="minorHAnsi"/>
                <w:b/>
                <w:bCs/>
                <w:color w:val="000000"/>
              </w:rPr>
              <w:t>IB</w:t>
            </w:r>
            <w:r w:rsidR="00E3730A" w:rsidRPr="00D9527B">
              <w:rPr>
                <w:rFonts w:asciiTheme="minorHAnsi" w:eastAsia="Times New Roman" w:hAnsiTheme="minorHAnsi" w:cstheme="minorHAnsi"/>
                <w:b/>
                <w:bCs/>
                <w:color w:val="000000"/>
              </w:rPr>
              <w:t> </w:t>
            </w:r>
          </w:p>
        </w:tc>
        <w:tc>
          <w:tcPr>
            <w:tcW w:w="1357" w:type="dxa"/>
            <w:tcBorders>
              <w:top w:val="single" w:sz="6" w:space="0" w:color="auto"/>
              <w:left w:val="single" w:sz="6" w:space="0" w:color="auto"/>
              <w:bottom w:val="single" w:sz="6" w:space="0" w:color="auto"/>
              <w:right w:val="single" w:sz="6" w:space="0" w:color="auto"/>
            </w:tcBorders>
            <w:shd w:val="clear" w:color="auto" w:fill="C5E0B3"/>
            <w:hideMark/>
          </w:tcPr>
          <w:p w14:paraId="0FBC1889" w14:textId="77777777" w:rsidR="00E3730A" w:rsidRPr="00ED6C80" w:rsidRDefault="00E3730A" w:rsidP="003F79EC">
            <w:pPr>
              <w:ind w:firstLine="360"/>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rPr>
              <w:t> </w:t>
            </w:r>
            <w:r w:rsidRPr="00ED6C80">
              <w:rPr>
                <w:rFonts w:asciiTheme="minorHAnsi" w:eastAsia="Times New Roman" w:hAnsiTheme="minorHAnsi" w:cstheme="minorHAnsi"/>
              </w:rPr>
              <w:t> </w:t>
            </w:r>
          </w:p>
        </w:tc>
      </w:tr>
    </w:tbl>
    <w:p w14:paraId="03B95BED" w14:textId="77777777" w:rsidR="00E3730A" w:rsidRPr="00ED6C80" w:rsidRDefault="00E3730A" w:rsidP="00E3730A">
      <w:pPr>
        <w:ind w:firstLine="360"/>
        <w:textAlignment w:val="baseline"/>
        <w:rPr>
          <w:rFonts w:asciiTheme="minorHAnsi" w:eastAsia="Times New Roman" w:hAnsiTheme="minorHAnsi" w:cstheme="minorHAnsi"/>
          <w:sz w:val="18"/>
          <w:szCs w:val="18"/>
        </w:rPr>
      </w:pPr>
      <w:r w:rsidRPr="00ED6C80">
        <w:rPr>
          <w:rFonts w:asciiTheme="minorHAnsi" w:eastAsia="Times New Roman" w:hAnsiTheme="minorHAnsi" w:cstheme="minorHAnsi"/>
          <w:lang w:val="nl-NL"/>
        </w:rPr>
        <w:t> </w:t>
      </w:r>
      <w:r w:rsidRPr="00ED6C80">
        <w:rPr>
          <w:rFonts w:asciiTheme="minorHAnsi" w:eastAsia="Times New Roman" w:hAnsiTheme="minorHAnsi" w:cstheme="minorHAnsi"/>
        </w:rPr>
        <w:t> </w:t>
      </w:r>
    </w:p>
    <w:p w14:paraId="79084FDD" w14:textId="77777777" w:rsidR="00E3730A" w:rsidRPr="00ED6C80" w:rsidRDefault="00E3730A" w:rsidP="00E3730A">
      <w:pPr>
        <w:ind w:firstLine="360"/>
        <w:textAlignment w:val="baseline"/>
        <w:rPr>
          <w:rFonts w:asciiTheme="minorHAnsi" w:eastAsia="Times New Roman" w:hAnsiTheme="minorHAnsi" w:cstheme="minorHAnsi"/>
          <w:sz w:val="18"/>
          <w:szCs w:val="18"/>
        </w:rPr>
      </w:pPr>
      <w:r w:rsidRPr="00ED6C80">
        <w:rPr>
          <w:rFonts w:asciiTheme="minorHAnsi" w:eastAsia="Times New Roman" w:hAnsiTheme="minorHAnsi" w:cstheme="minorHAnsi"/>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1356"/>
        <w:gridCol w:w="1356"/>
        <w:gridCol w:w="1357"/>
      </w:tblGrid>
      <w:tr w:rsidR="00E3730A" w:rsidRPr="00ED6C80" w14:paraId="60E447E6" w14:textId="77777777" w:rsidTr="00986AFB">
        <w:tc>
          <w:tcPr>
            <w:tcW w:w="4995" w:type="dxa"/>
            <w:tcBorders>
              <w:top w:val="single" w:sz="6" w:space="0" w:color="auto"/>
              <w:left w:val="single" w:sz="6" w:space="0" w:color="auto"/>
              <w:bottom w:val="single" w:sz="6" w:space="0" w:color="auto"/>
              <w:right w:val="single" w:sz="6" w:space="0" w:color="auto"/>
            </w:tcBorders>
            <w:shd w:val="clear" w:color="auto" w:fill="C5E0B3"/>
            <w:hideMark/>
          </w:tcPr>
          <w:p w14:paraId="4EECB70A" w14:textId="77777777" w:rsidR="00E3730A" w:rsidRPr="00ED6C80" w:rsidRDefault="00E3730A" w:rsidP="003F79EC">
            <w:pPr>
              <w:ind w:firstLine="360"/>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rPr>
              <w:t> </w:t>
            </w:r>
            <w:r w:rsidRPr="00ED6C80">
              <w:rPr>
                <w:rFonts w:asciiTheme="minorHAnsi" w:eastAsia="Times New Roman" w:hAnsiTheme="minorHAnsi" w:cstheme="minorHAnsi"/>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6A36C7E2" w14:textId="77777777" w:rsidR="00E3730A" w:rsidRPr="00ED6C80" w:rsidRDefault="00E3730A" w:rsidP="00986AFB">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color w:val="000000"/>
              </w:rPr>
              <w:t>Conform</w:t>
            </w:r>
            <w:r w:rsidRPr="00ED6C80">
              <w:rPr>
                <w:rFonts w:asciiTheme="minorHAnsi" w:eastAsia="Times New Roman" w:hAnsiTheme="minorHAnsi" w:cstheme="minorHAnsi"/>
                <w:color w:val="000000"/>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529F0D5B" w14:textId="77777777" w:rsidR="00E3730A" w:rsidRPr="00ED6C80" w:rsidRDefault="00E3730A" w:rsidP="00986AFB">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color w:val="000000"/>
              </w:rPr>
              <w:t>Niet conform</w:t>
            </w:r>
            <w:r w:rsidRPr="00ED6C80">
              <w:rPr>
                <w:rFonts w:asciiTheme="minorHAnsi" w:eastAsia="Times New Roman" w:hAnsiTheme="minorHAnsi" w:cstheme="minorHAnsi"/>
                <w:color w:val="000000"/>
              </w:rPr>
              <w:t> </w:t>
            </w:r>
          </w:p>
        </w:tc>
        <w:tc>
          <w:tcPr>
            <w:tcW w:w="1357" w:type="dxa"/>
            <w:tcBorders>
              <w:top w:val="single" w:sz="6" w:space="0" w:color="auto"/>
              <w:left w:val="single" w:sz="6" w:space="0" w:color="auto"/>
              <w:bottom w:val="single" w:sz="6" w:space="0" w:color="auto"/>
              <w:right w:val="single" w:sz="6" w:space="0" w:color="auto"/>
            </w:tcBorders>
            <w:shd w:val="clear" w:color="auto" w:fill="C5E0B3"/>
            <w:hideMark/>
          </w:tcPr>
          <w:p w14:paraId="3AD0373F" w14:textId="77777777" w:rsidR="00E3730A" w:rsidRPr="00ED6C80" w:rsidRDefault="00E3730A" w:rsidP="00986AFB">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color w:val="000000"/>
              </w:rPr>
              <w:t>NB</w:t>
            </w:r>
            <w:r w:rsidRPr="00ED6C80">
              <w:rPr>
                <w:rFonts w:asciiTheme="minorHAnsi" w:eastAsia="Times New Roman" w:hAnsiTheme="minorHAnsi" w:cstheme="minorHAnsi"/>
                <w:color w:val="000000"/>
              </w:rPr>
              <w:t> </w:t>
            </w:r>
          </w:p>
        </w:tc>
      </w:tr>
      <w:tr w:rsidR="00E3730A" w:rsidRPr="00ED6C80" w14:paraId="7DC0BBE3" w14:textId="77777777" w:rsidTr="00986AFB">
        <w:tc>
          <w:tcPr>
            <w:tcW w:w="4995" w:type="dxa"/>
            <w:tcBorders>
              <w:top w:val="single" w:sz="6" w:space="0" w:color="auto"/>
              <w:left w:val="single" w:sz="6" w:space="0" w:color="auto"/>
              <w:bottom w:val="single" w:sz="6" w:space="0" w:color="auto"/>
              <w:right w:val="single" w:sz="6" w:space="0" w:color="auto"/>
            </w:tcBorders>
            <w:shd w:val="clear" w:color="auto" w:fill="C5E0B3"/>
            <w:hideMark/>
          </w:tcPr>
          <w:p w14:paraId="30A71E7E" w14:textId="77777777" w:rsidR="00E3730A" w:rsidRPr="00ED6C80" w:rsidRDefault="00E3730A" w:rsidP="003F79EC">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color w:val="000000"/>
              </w:rPr>
              <w:t>Het centrum voorziet opvang en ontmoeting met een passende spreiding over de week en alle locaties. </w:t>
            </w:r>
          </w:p>
          <w:p w14:paraId="16499CBF" w14:textId="77777777" w:rsidR="00E3730A" w:rsidRPr="00ED6C80" w:rsidRDefault="00E3730A" w:rsidP="00ED6C80">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i/>
                <w:iCs/>
                <w:color w:val="000000"/>
                <w:sz w:val="16"/>
                <w:szCs w:val="16"/>
              </w:rPr>
              <w:t>BVR.15/02/2019 bijlage 1  afdeling 3. Art.15. 1°</w:t>
            </w:r>
            <w:r w:rsidRPr="00ED6C80">
              <w:rPr>
                <w:rFonts w:asciiTheme="minorHAnsi" w:eastAsia="Times New Roman" w:hAnsiTheme="minorHAnsi" w:cstheme="minorHAnsi"/>
                <w:color w:val="000000"/>
                <w:sz w:val="16"/>
                <w:szCs w:val="16"/>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210EFE1E" w14:textId="77777777" w:rsidR="00E3730A" w:rsidRPr="00ED6C80" w:rsidRDefault="00E3730A" w:rsidP="003F79EC">
            <w:pPr>
              <w:ind w:firstLine="360"/>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rPr>
              <w:t> </w:t>
            </w:r>
            <w:r w:rsidRPr="00ED6C80">
              <w:rPr>
                <w:rFonts w:asciiTheme="minorHAnsi" w:eastAsia="Times New Roman" w:hAnsiTheme="minorHAnsi" w:cstheme="minorHAnsi"/>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57377740" w14:textId="358DB93C" w:rsidR="00E3730A" w:rsidRPr="00ED6C80" w:rsidRDefault="00D9527B" w:rsidP="00986AFB">
            <w:pPr>
              <w:textAlignment w:val="baseline"/>
              <w:rPr>
                <w:rFonts w:asciiTheme="minorHAnsi" w:eastAsia="Times New Roman" w:hAnsiTheme="minorHAnsi" w:cstheme="minorHAnsi"/>
                <w:sz w:val="24"/>
                <w:szCs w:val="24"/>
              </w:rPr>
            </w:pPr>
            <w:r>
              <w:rPr>
                <w:rFonts w:asciiTheme="minorHAnsi" w:eastAsia="Times New Roman" w:hAnsiTheme="minorHAnsi" w:cstheme="minorHAnsi"/>
                <w:b/>
                <w:bCs/>
                <w:color w:val="000000"/>
              </w:rPr>
              <w:t>IB</w:t>
            </w:r>
            <w:r w:rsidR="00E3730A" w:rsidRPr="00ED6C80">
              <w:rPr>
                <w:rFonts w:asciiTheme="minorHAnsi" w:eastAsia="Times New Roman" w:hAnsiTheme="minorHAnsi" w:cstheme="minorHAnsi"/>
                <w:color w:val="000000"/>
              </w:rPr>
              <w:t> </w:t>
            </w:r>
          </w:p>
        </w:tc>
        <w:tc>
          <w:tcPr>
            <w:tcW w:w="1357" w:type="dxa"/>
            <w:tcBorders>
              <w:top w:val="single" w:sz="6" w:space="0" w:color="auto"/>
              <w:left w:val="single" w:sz="6" w:space="0" w:color="auto"/>
              <w:bottom w:val="single" w:sz="6" w:space="0" w:color="auto"/>
              <w:right w:val="single" w:sz="6" w:space="0" w:color="auto"/>
            </w:tcBorders>
            <w:shd w:val="clear" w:color="auto" w:fill="C5E0B3"/>
            <w:hideMark/>
          </w:tcPr>
          <w:p w14:paraId="05E6AE7E" w14:textId="77777777" w:rsidR="00E3730A" w:rsidRPr="00ED6C80" w:rsidRDefault="00E3730A" w:rsidP="003F79EC">
            <w:pPr>
              <w:ind w:firstLine="360"/>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rPr>
              <w:t> </w:t>
            </w:r>
            <w:r w:rsidRPr="00ED6C80">
              <w:rPr>
                <w:rFonts w:asciiTheme="minorHAnsi" w:eastAsia="Times New Roman" w:hAnsiTheme="minorHAnsi" w:cstheme="minorHAnsi"/>
              </w:rPr>
              <w:t> </w:t>
            </w:r>
          </w:p>
        </w:tc>
      </w:tr>
    </w:tbl>
    <w:p w14:paraId="65F4E26F" w14:textId="77777777" w:rsidR="00E3730A" w:rsidRPr="00ED6C80" w:rsidRDefault="00E3730A" w:rsidP="00E3730A">
      <w:pPr>
        <w:textAlignment w:val="baseline"/>
        <w:rPr>
          <w:rFonts w:asciiTheme="minorHAnsi" w:eastAsia="Times New Roman" w:hAnsiTheme="minorHAnsi" w:cstheme="minorHAnsi"/>
          <w:sz w:val="18"/>
          <w:szCs w:val="18"/>
        </w:rPr>
      </w:pPr>
      <w:r w:rsidRPr="00ED6C80">
        <w:rPr>
          <w:rFonts w:asciiTheme="minorHAnsi" w:eastAsia="Times New Roman" w:hAnsiTheme="minorHAnsi" w:cstheme="minorHAnsi"/>
        </w:rPr>
        <w:t>  </w:t>
      </w:r>
    </w:p>
    <w:p w14:paraId="7E9F969C" w14:textId="77777777" w:rsidR="00E3730A" w:rsidRPr="00ED6C80" w:rsidRDefault="00E3730A" w:rsidP="00E3730A">
      <w:pPr>
        <w:textAlignment w:val="baseline"/>
        <w:rPr>
          <w:rFonts w:asciiTheme="minorHAnsi" w:eastAsia="Times New Roman" w:hAnsiTheme="minorHAnsi" w:cstheme="minorHAnsi"/>
          <w:sz w:val="18"/>
          <w:szCs w:val="18"/>
        </w:rPr>
      </w:pPr>
      <w:r w:rsidRPr="00ED6C80">
        <w:rPr>
          <w:rFonts w:asciiTheme="minorHAnsi" w:eastAsia="Times New Roman" w:hAnsiTheme="minorHAnsi" w:cstheme="minorHAnsi"/>
          <w:b/>
          <w:bCs/>
          <w:caps/>
          <w:color w:val="3C3D3C"/>
          <w:sz w:val="36"/>
          <w:szCs w:val="36"/>
        </w:rPr>
        <w:lastRenderedPageBreak/>
        <w:t> </w:t>
      </w:r>
      <w:r w:rsidRPr="00ED6C80">
        <w:rPr>
          <w:rFonts w:asciiTheme="minorHAnsi" w:eastAsia="Times New Roman" w:hAnsiTheme="minorHAnsi" w:cstheme="minorHAnsi"/>
          <w:color w:val="3C3D3C"/>
          <w:sz w:val="36"/>
          <w:szCs w:val="36"/>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1356"/>
        <w:gridCol w:w="1356"/>
        <w:gridCol w:w="1357"/>
      </w:tblGrid>
      <w:tr w:rsidR="00E3730A" w:rsidRPr="00ED6C80" w14:paraId="36526354" w14:textId="77777777" w:rsidTr="00986AFB">
        <w:tc>
          <w:tcPr>
            <w:tcW w:w="4995" w:type="dxa"/>
            <w:tcBorders>
              <w:top w:val="single" w:sz="6" w:space="0" w:color="auto"/>
              <w:left w:val="single" w:sz="6" w:space="0" w:color="auto"/>
              <w:bottom w:val="single" w:sz="6" w:space="0" w:color="auto"/>
              <w:right w:val="single" w:sz="6" w:space="0" w:color="auto"/>
            </w:tcBorders>
            <w:shd w:val="clear" w:color="auto" w:fill="C5E0B3"/>
            <w:hideMark/>
          </w:tcPr>
          <w:p w14:paraId="4B61DA27" w14:textId="77777777" w:rsidR="00E3730A" w:rsidRPr="00ED6C80" w:rsidRDefault="00E3730A" w:rsidP="003F79EC">
            <w:pPr>
              <w:ind w:firstLine="360"/>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03FAF133" w14:textId="77777777" w:rsidR="00E3730A" w:rsidRPr="00ED6C80" w:rsidRDefault="00E3730A" w:rsidP="00986AFB">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color w:val="000000"/>
              </w:rPr>
              <w:t>Conform</w:t>
            </w:r>
            <w:r w:rsidRPr="00ED6C80">
              <w:rPr>
                <w:rFonts w:asciiTheme="minorHAnsi" w:eastAsia="Times New Roman" w:hAnsiTheme="minorHAnsi" w:cstheme="minorHAnsi"/>
                <w:color w:val="000000"/>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4D03DBA3" w14:textId="77777777" w:rsidR="00E3730A" w:rsidRPr="00ED6C80" w:rsidRDefault="00E3730A" w:rsidP="00986AFB">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color w:val="000000"/>
              </w:rPr>
              <w:t>Niet conform</w:t>
            </w:r>
            <w:r w:rsidRPr="00ED6C80">
              <w:rPr>
                <w:rFonts w:asciiTheme="minorHAnsi" w:eastAsia="Times New Roman" w:hAnsiTheme="minorHAnsi" w:cstheme="minorHAnsi"/>
                <w:color w:val="000000"/>
              </w:rPr>
              <w:t> </w:t>
            </w:r>
          </w:p>
        </w:tc>
        <w:tc>
          <w:tcPr>
            <w:tcW w:w="1357" w:type="dxa"/>
            <w:tcBorders>
              <w:top w:val="single" w:sz="6" w:space="0" w:color="auto"/>
              <w:left w:val="single" w:sz="6" w:space="0" w:color="auto"/>
              <w:bottom w:val="single" w:sz="6" w:space="0" w:color="auto"/>
              <w:right w:val="single" w:sz="6" w:space="0" w:color="auto"/>
            </w:tcBorders>
            <w:shd w:val="clear" w:color="auto" w:fill="C5E0B3"/>
            <w:hideMark/>
          </w:tcPr>
          <w:p w14:paraId="280DD934" w14:textId="77777777" w:rsidR="00E3730A" w:rsidRPr="00ED6C80" w:rsidRDefault="00E3730A" w:rsidP="00986AFB">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color w:val="000000"/>
              </w:rPr>
              <w:t>NB</w:t>
            </w:r>
            <w:r w:rsidRPr="00ED6C80">
              <w:rPr>
                <w:rFonts w:asciiTheme="minorHAnsi" w:eastAsia="Times New Roman" w:hAnsiTheme="minorHAnsi" w:cstheme="minorHAnsi"/>
                <w:color w:val="000000"/>
              </w:rPr>
              <w:t> </w:t>
            </w:r>
          </w:p>
        </w:tc>
      </w:tr>
      <w:tr w:rsidR="00E3730A" w:rsidRPr="00ED6C80" w14:paraId="7DB36D52" w14:textId="77777777" w:rsidTr="00986AFB">
        <w:tc>
          <w:tcPr>
            <w:tcW w:w="4995" w:type="dxa"/>
            <w:tcBorders>
              <w:top w:val="single" w:sz="6" w:space="0" w:color="auto"/>
              <w:left w:val="single" w:sz="6" w:space="0" w:color="auto"/>
              <w:bottom w:val="single" w:sz="6" w:space="0" w:color="auto"/>
              <w:right w:val="single" w:sz="6" w:space="0" w:color="auto"/>
            </w:tcBorders>
            <w:shd w:val="clear" w:color="auto" w:fill="C5E0B3"/>
            <w:hideMark/>
          </w:tcPr>
          <w:p w14:paraId="11B95347" w14:textId="67A108E8" w:rsidR="00E3730A" w:rsidRPr="00ED6C80" w:rsidRDefault="00ED6C80" w:rsidP="003F79EC">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color w:val="000000"/>
              </w:rPr>
              <w:t>H</w:t>
            </w:r>
            <w:r w:rsidR="00E3730A" w:rsidRPr="00ED6C80">
              <w:rPr>
                <w:rFonts w:asciiTheme="minorHAnsi" w:eastAsia="Times New Roman" w:hAnsiTheme="minorHAnsi" w:cstheme="minorHAnsi"/>
                <w:color w:val="000000"/>
              </w:rPr>
              <w:t>et centrum informeert de gebruiker waar, wanneer en hoe de activiteiten worden aangeboden. </w:t>
            </w:r>
          </w:p>
          <w:p w14:paraId="0DBC8265" w14:textId="77777777" w:rsidR="00E3730A" w:rsidRPr="00ED6C80" w:rsidRDefault="00E3730A" w:rsidP="003F79EC">
            <w:pPr>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i/>
                <w:iCs/>
                <w:color w:val="000000"/>
                <w:sz w:val="16"/>
                <w:szCs w:val="16"/>
              </w:rPr>
              <w:t>BVR.15/02/2019 bijlage 1  afdeling 3. Art.19.2°</w:t>
            </w:r>
            <w:r w:rsidRPr="00ED6C80">
              <w:rPr>
                <w:rFonts w:asciiTheme="minorHAnsi" w:eastAsia="Times New Roman" w:hAnsiTheme="minorHAnsi" w:cstheme="minorHAnsi"/>
                <w:color w:val="000000"/>
                <w:sz w:val="16"/>
                <w:szCs w:val="16"/>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13E307A1" w14:textId="77777777" w:rsidR="00E3730A" w:rsidRPr="00ED6C80" w:rsidRDefault="00E3730A" w:rsidP="003F79EC">
            <w:pPr>
              <w:ind w:firstLine="360"/>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b/>
                <w:bCs/>
              </w:rPr>
              <w:t> </w:t>
            </w:r>
            <w:r w:rsidRPr="00ED6C80">
              <w:rPr>
                <w:rFonts w:asciiTheme="minorHAnsi" w:eastAsia="Times New Roman" w:hAnsiTheme="minorHAnsi" w:cstheme="minorHAnsi"/>
              </w:rPr>
              <w:t> </w:t>
            </w:r>
          </w:p>
        </w:tc>
        <w:tc>
          <w:tcPr>
            <w:tcW w:w="1356" w:type="dxa"/>
            <w:tcBorders>
              <w:top w:val="single" w:sz="6" w:space="0" w:color="auto"/>
              <w:left w:val="single" w:sz="6" w:space="0" w:color="auto"/>
              <w:bottom w:val="single" w:sz="6" w:space="0" w:color="auto"/>
              <w:right w:val="single" w:sz="6" w:space="0" w:color="auto"/>
            </w:tcBorders>
            <w:shd w:val="clear" w:color="auto" w:fill="C5E0B3"/>
            <w:hideMark/>
          </w:tcPr>
          <w:p w14:paraId="07A8620A" w14:textId="0886D05F" w:rsidR="00E3730A" w:rsidRPr="00D9527B" w:rsidRDefault="00D9527B" w:rsidP="00986AFB">
            <w:pPr>
              <w:textAlignment w:val="baseline"/>
              <w:rPr>
                <w:rFonts w:asciiTheme="minorHAnsi" w:eastAsia="Times New Roman" w:hAnsiTheme="minorHAnsi" w:cstheme="minorHAnsi"/>
                <w:b/>
                <w:bCs/>
                <w:sz w:val="24"/>
                <w:szCs w:val="24"/>
              </w:rPr>
            </w:pPr>
            <w:r w:rsidRPr="00D9527B">
              <w:rPr>
                <w:rFonts w:asciiTheme="minorHAnsi" w:eastAsia="Times New Roman" w:hAnsiTheme="minorHAnsi" w:cstheme="minorHAnsi"/>
                <w:b/>
                <w:bCs/>
                <w:color w:val="000000"/>
              </w:rPr>
              <w:t>IB</w:t>
            </w:r>
            <w:r w:rsidR="00E3730A" w:rsidRPr="00D9527B">
              <w:rPr>
                <w:rFonts w:asciiTheme="minorHAnsi" w:eastAsia="Times New Roman" w:hAnsiTheme="minorHAnsi" w:cstheme="minorHAnsi"/>
                <w:b/>
                <w:bCs/>
                <w:color w:val="000000"/>
              </w:rPr>
              <w:t> </w:t>
            </w:r>
          </w:p>
        </w:tc>
        <w:tc>
          <w:tcPr>
            <w:tcW w:w="1357" w:type="dxa"/>
            <w:tcBorders>
              <w:top w:val="single" w:sz="6" w:space="0" w:color="auto"/>
              <w:left w:val="single" w:sz="6" w:space="0" w:color="auto"/>
              <w:bottom w:val="single" w:sz="6" w:space="0" w:color="auto"/>
              <w:right w:val="single" w:sz="6" w:space="0" w:color="auto"/>
            </w:tcBorders>
            <w:shd w:val="clear" w:color="auto" w:fill="C5E0B3"/>
            <w:hideMark/>
          </w:tcPr>
          <w:p w14:paraId="61C5D619" w14:textId="77777777" w:rsidR="00E3730A" w:rsidRPr="00ED6C80" w:rsidRDefault="00E3730A" w:rsidP="003F79EC">
            <w:pPr>
              <w:ind w:firstLine="360"/>
              <w:textAlignment w:val="baseline"/>
              <w:rPr>
                <w:rFonts w:asciiTheme="minorHAnsi" w:eastAsia="Times New Roman" w:hAnsiTheme="minorHAnsi" w:cstheme="minorHAnsi"/>
                <w:sz w:val="24"/>
                <w:szCs w:val="24"/>
              </w:rPr>
            </w:pPr>
            <w:r w:rsidRPr="00ED6C80">
              <w:rPr>
                <w:rFonts w:asciiTheme="minorHAnsi" w:eastAsia="Times New Roman" w:hAnsiTheme="minorHAnsi" w:cstheme="minorHAnsi"/>
              </w:rPr>
              <w:t> </w:t>
            </w:r>
          </w:p>
        </w:tc>
      </w:tr>
    </w:tbl>
    <w:p w14:paraId="6775E6BC" w14:textId="77777777" w:rsidR="00E3730A" w:rsidRDefault="00E3730A" w:rsidP="00E3730A">
      <w:pPr>
        <w:rPr>
          <w:lang w:val="nl-NL" w:eastAsia="en-US"/>
        </w:rPr>
      </w:pPr>
    </w:p>
    <w:p w14:paraId="3121B58E" w14:textId="77777777" w:rsidR="00E3730A" w:rsidRDefault="00E3730A" w:rsidP="00E3730A">
      <w:pPr>
        <w:rPr>
          <w:lang w:val="nl-NL" w:eastAsia="en-US"/>
        </w:rPr>
      </w:pPr>
    </w:p>
    <w:p w14:paraId="035D32CC" w14:textId="3628D06F" w:rsidR="00E3730A" w:rsidRPr="008B2282" w:rsidRDefault="006E3C4C" w:rsidP="007A6AFA">
      <w:pPr>
        <w:pStyle w:val="Kop1"/>
        <w:rPr>
          <w:lang w:val="nl-NL"/>
        </w:rPr>
      </w:pPr>
      <w:bookmarkStart w:id="37" w:name="_Toc97213599"/>
      <w:r>
        <w:rPr>
          <w:lang w:val="nl-NL"/>
        </w:rPr>
        <w:t>M</w:t>
      </w:r>
      <w:r w:rsidR="00E3730A" w:rsidRPr="008B2282">
        <w:rPr>
          <w:lang w:val="nl-NL"/>
        </w:rPr>
        <w:t>aaltijden</w:t>
      </w:r>
      <w:bookmarkEnd w:id="37"/>
    </w:p>
    <w:p w14:paraId="2574C792" w14:textId="1518325B" w:rsidR="00E3730A" w:rsidRPr="008B2282" w:rsidRDefault="00061554" w:rsidP="007A6AFA">
      <w:pPr>
        <w:pStyle w:val="Kop2"/>
      </w:pPr>
      <w:r>
        <w:t>W</w:t>
      </w:r>
      <w:r w:rsidR="00E3730A" w:rsidRPr="008B2282">
        <w:t>erkwijze </w:t>
      </w:r>
    </w:p>
    <w:p w14:paraId="36D83C5A" w14:textId="40365CAC" w:rsidR="00E3730A" w:rsidRPr="00B56E85" w:rsidRDefault="00E3730A" w:rsidP="006E3C4C">
      <w:pPr>
        <w:textAlignment w:val="baseline"/>
        <w:rPr>
          <w:rFonts w:eastAsia="Times New Roman" w:cs="Calibri"/>
        </w:rPr>
      </w:pPr>
      <w:r w:rsidRPr="00B56E85">
        <w:rPr>
          <w:rFonts w:eastAsia="Times New Roman" w:cs="Calibri"/>
        </w:rPr>
        <w:t>Inspectie bekijkt en beschrijft</w:t>
      </w:r>
      <w:r w:rsidR="00CA4617">
        <w:rPr>
          <w:rFonts w:eastAsia="Times New Roman" w:cs="Calibri"/>
        </w:rPr>
        <w:t xml:space="preserve"> of</w:t>
      </w:r>
      <w:r w:rsidRPr="00B56E85">
        <w:rPr>
          <w:rFonts w:eastAsia="Times New Roman" w:cs="Calibri"/>
        </w:rPr>
        <w:t xml:space="preserve"> :</w:t>
      </w:r>
    </w:p>
    <w:p w14:paraId="2090132D" w14:textId="28168DC0" w:rsidR="00E3730A" w:rsidRDefault="00E3730A" w:rsidP="007313D0">
      <w:pPr>
        <w:pStyle w:val="Lijstalinea"/>
        <w:numPr>
          <w:ilvl w:val="0"/>
          <w:numId w:val="17"/>
        </w:numPr>
        <w:spacing w:after="200"/>
        <w:textAlignment w:val="baseline"/>
        <w:rPr>
          <w:rFonts w:eastAsia="Times New Roman" w:cs="Calibri"/>
        </w:rPr>
      </w:pPr>
      <w:r w:rsidRPr="00927B63">
        <w:rPr>
          <w:rFonts w:eastAsia="Times New Roman" w:cs="Calibri"/>
        </w:rPr>
        <w:t>het centrum</w:t>
      </w:r>
      <w:r>
        <w:rPr>
          <w:rFonts w:eastAsia="Times New Roman" w:cs="Calibri"/>
        </w:rPr>
        <w:t xml:space="preserve"> </w:t>
      </w:r>
      <w:r w:rsidRPr="00927B63">
        <w:rPr>
          <w:rFonts w:eastAsia="Times New Roman" w:cs="Calibri"/>
        </w:rPr>
        <w:t xml:space="preserve">maaltijden aanbiedt en op welke manier dit gebeurt. </w:t>
      </w:r>
    </w:p>
    <w:p w14:paraId="523C6DF4" w14:textId="193B9811" w:rsidR="00E3730A" w:rsidRPr="00927B63" w:rsidRDefault="00E3730A" w:rsidP="007313D0">
      <w:pPr>
        <w:pStyle w:val="Lijstalinea"/>
        <w:numPr>
          <w:ilvl w:val="0"/>
          <w:numId w:val="17"/>
        </w:numPr>
        <w:spacing w:after="200"/>
        <w:textAlignment w:val="baseline"/>
        <w:rPr>
          <w:rFonts w:eastAsia="Times New Roman" w:cs="Calibri"/>
        </w:rPr>
      </w:pPr>
      <w:r>
        <w:rPr>
          <w:rFonts w:eastAsia="Times New Roman" w:cs="Calibri"/>
        </w:rPr>
        <w:t>er een democratisch tarief is voorzien voor de kwetsbare personen.</w:t>
      </w:r>
    </w:p>
    <w:p w14:paraId="735303DA" w14:textId="67CD451D" w:rsidR="00E3730A" w:rsidRDefault="00E3730A" w:rsidP="007313D0">
      <w:pPr>
        <w:pStyle w:val="Lijstalinea"/>
        <w:numPr>
          <w:ilvl w:val="0"/>
          <w:numId w:val="17"/>
        </w:numPr>
        <w:spacing w:after="200"/>
        <w:textAlignment w:val="baseline"/>
        <w:rPr>
          <w:rFonts w:eastAsia="Times New Roman" w:cs="Calibri"/>
        </w:rPr>
      </w:pPr>
      <w:r w:rsidRPr="00927B63">
        <w:rPr>
          <w:rFonts w:eastAsia="Times New Roman" w:cs="Calibri"/>
        </w:rPr>
        <w:t>er ook een ander aanbod is (bv. sociaal restaurant is gevestigd in het LDC of in de onmiddellijke omgeving)</w:t>
      </w:r>
      <w:r w:rsidR="00816BF8">
        <w:rPr>
          <w:rFonts w:eastAsia="Times New Roman" w:cs="Calibri"/>
        </w:rPr>
        <w:t xml:space="preserve"> i</w:t>
      </w:r>
      <w:r w:rsidR="00816BF8" w:rsidRPr="00927B63">
        <w:rPr>
          <w:rFonts w:eastAsia="Times New Roman" w:cs="Calibri"/>
        </w:rPr>
        <w:t>ndien er geen maaltijden worden aangeboden</w:t>
      </w:r>
      <w:r>
        <w:rPr>
          <w:rFonts w:eastAsia="Times New Roman" w:cs="Calibri"/>
        </w:rPr>
        <w:t>.</w:t>
      </w:r>
    </w:p>
    <w:p w14:paraId="52C7B6B5" w14:textId="26BF94CA" w:rsidR="00E3730A" w:rsidRPr="007E69DA" w:rsidRDefault="00E3730A" w:rsidP="007313D0">
      <w:pPr>
        <w:pStyle w:val="Lijstalinea"/>
        <w:numPr>
          <w:ilvl w:val="0"/>
          <w:numId w:val="17"/>
        </w:numPr>
        <w:spacing w:after="200"/>
        <w:textAlignment w:val="baseline"/>
        <w:rPr>
          <w:rFonts w:eastAsia="Times New Roman" w:cs="Calibri"/>
        </w:rPr>
      </w:pPr>
      <w:r>
        <w:rPr>
          <w:rFonts w:eastAsia="Times New Roman" w:cs="Calibri"/>
        </w:rPr>
        <w:t xml:space="preserve">de noodzaak voor het al dan niet aanbieden van maaltijden </w:t>
      </w:r>
      <w:r w:rsidRPr="00604DB5">
        <w:rPr>
          <w:rFonts w:eastAsia="Times New Roman" w:cs="Calibri"/>
        </w:rPr>
        <w:t xml:space="preserve">uit </w:t>
      </w:r>
      <w:r w:rsidR="00604DB5" w:rsidRPr="00604DB5">
        <w:rPr>
          <w:rFonts w:eastAsia="Times New Roman" w:cs="Calibri"/>
        </w:rPr>
        <w:t>de b</w:t>
      </w:r>
      <w:r w:rsidRPr="00604DB5">
        <w:rPr>
          <w:rFonts w:eastAsia="Times New Roman" w:cs="Calibri"/>
        </w:rPr>
        <w:t>uurtanalyse</w:t>
      </w:r>
      <w:r w:rsidRPr="007E69DA">
        <w:rPr>
          <w:rFonts w:eastAsia="Times New Roman" w:cs="Calibri"/>
        </w:rPr>
        <w:t xml:space="preserve"> blijkt</w:t>
      </w:r>
      <w:r>
        <w:rPr>
          <w:rFonts w:eastAsia="Times New Roman" w:cs="Calibri"/>
        </w:rPr>
        <w:t>.</w:t>
      </w:r>
      <w:r w:rsidRPr="007E69DA">
        <w:rPr>
          <w:rFonts w:eastAsia="Times New Roman" w:cs="Calibri"/>
        </w:rPr>
        <w:t xml:space="preserve"> </w:t>
      </w:r>
    </w:p>
    <w:p w14:paraId="2465D5E4" w14:textId="5E7DAA93" w:rsidR="00E3730A" w:rsidRPr="008B2282" w:rsidRDefault="00061554" w:rsidP="007A6AFA">
      <w:pPr>
        <w:pStyle w:val="Kop2"/>
      </w:pPr>
      <w:r>
        <w:t>V</w:t>
      </w:r>
      <w:r w:rsidR="00E3730A" w:rsidRPr="008B2282">
        <w:t>aststelling</w:t>
      </w:r>
      <w:r>
        <w:t>en</w:t>
      </w:r>
    </w:p>
    <w:p w14:paraId="6B9BBB08" w14:textId="77777777" w:rsidR="00E3730A" w:rsidRPr="008B2282" w:rsidRDefault="00E3730A" w:rsidP="00E3730A">
      <w:pPr>
        <w:ind w:firstLine="360"/>
        <w:textAlignment w:val="baseline"/>
        <w:rPr>
          <w:rFonts w:ascii="Segoe UI" w:eastAsia="Times New Roman" w:hAnsi="Segoe UI" w:cs="Segoe UI"/>
          <w:sz w:val="18"/>
          <w:szCs w:val="18"/>
        </w:rPr>
      </w:pPr>
      <w:r w:rsidRPr="008B2282">
        <w:rPr>
          <w:rFonts w:eastAsia="Times New Roman" w:cs="Calibri"/>
        </w:rPr>
        <w:t>  </w:t>
      </w:r>
    </w:p>
    <w:tbl>
      <w:tblPr>
        <w:tblStyle w:val="Tabelraster"/>
        <w:tblW w:w="0" w:type="auto"/>
        <w:tblLook w:val="04A0" w:firstRow="1" w:lastRow="0" w:firstColumn="1" w:lastColumn="0" w:noHBand="0" w:noVBand="1"/>
      </w:tblPr>
      <w:tblGrid>
        <w:gridCol w:w="9062"/>
      </w:tblGrid>
      <w:tr w:rsidR="00E3730A" w14:paraId="47E307C8" w14:textId="77777777" w:rsidTr="003F79EC">
        <w:tc>
          <w:tcPr>
            <w:tcW w:w="9062" w:type="dxa"/>
          </w:tcPr>
          <w:p w14:paraId="50631C1D" w14:textId="77777777" w:rsidR="00E3730A" w:rsidRPr="0032090B" w:rsidRDefault="00E3730A" w:rsidP="003F79EC">
            <w:pPr>
              <w:textAlignment w:val="baseline"/>
              <w:rPr>
                <w:rFonts w:ascii="Segoe UI" w:eastAsia="Times New Roman" w:hAnsi="Segoe UI" w:cs="Segoe UI"/>
                <w:sz w:val="18"/>
                <w:szCs w:val="18"/>
                <w:lang w:val="nl-BE"/>
              </w:rPr>
            </w:pPr>
            <w:r w:rsidRPr="0032090B">
              <w:rPr>
                <w:rFonts w:ascii="Segoe UI" w:eastAsia="Times New Roman" w:hAnsi="Segoe UI" w:cs="Segoe UI"/>
                <w:sz w:val="18"/>
                <w:szCs w:val="18"/>
                <w:lang w:val="nl-BE"/>
              </w:rPr>
              <w:t>Toelichting :</w:t>
            </w:r>
          </w:p>
          <w:p w14:paraId="053A6845" w14:textId="77777777" w:rsidR="00E3730A" w:rsidRPr="0032090B" w:rsidRDefault="00E3730A" w:rsidP="003F79EC">
            <w:pPr>
              <w:textAlignment w:val="baseline"/>
              <w:rPr>
                <w:rFonts w:ascii="Segoe UI" w:eastAsia="Times New Roman" w:hAnsi="Segoe UI" w:cs="Segoe UI"/>
                <w:sz w:val="18"/>
                <w:szCs w:val="18"/>
                <w:lang w:val="nl-BE"/>
              </w:rPr>
            </w:pPr>
          </w:p>
          <w:p w14:paraId="2CBEC97A" w14:textId="77777777" w:rsidR="00E3730A" w:rsidRPr="0032090B" w:rsidRDefault="00E3730A" w:rsidP="003F79EC">
            <w:pPr>
              <w:textAlignment w:val="baseline"/>
              <w:rPr>
                <w:rFonts w:ascii="Segoe UI" w:eastAsia="Times New Roman" w:hAnsi="Segoe UI" w:cs="Segoe UI"/>
                <w:sz w:val="18"/>
                <w:szCs w:val="18"/>
                <w:lang w:val="nl-BE"/>
              </w:rPr>
            </w:pPr>
          </w:p>
          <w:p w14:paraId="2E441FD1" w14:textId="77777777" w:rsidR="00E3730A" w:rsidRPr="0032090B" w:rsidRDefault="00E3730A" w:rsidP="003F79EC">
            <w:pPr>
              <w:textAlignment w:val="baseline"/>
              <w:rPr>
                <w:rFonts w:ascii="Segoe UI" w:eastAsia="Times New Roman" w:hAnsi="Segoe UI" w:cs="Segoe UI"/>
                <w:sz w:val="18"/>
                <w:szCs w:val="18"/>
                <w:lang w:val="nl-BE"/>
              </w:rPr>
            </w:pPr>
          </w:p>
          <w:p w14:paraId="06856E3E" w14:textId="77777777" w:rsidR="00E3730A" w:rsidRPr="0032090B" w:rsidRDefault="00E3730A" w:rsidP="003F79EC">
            <w:pPr>
              <w:textAlignment w:val="baseline"/>
              <w:rPr>
                <w:rFonts w:ascii="Segoe UI" w:eastAsia="Times New Roman" w:hAnsi="Segoe UI" w:cs="Segoe UI"/>
                <w:sz w:val="18"/>
                <w:szCs w:val="18"/>
                <w:lang w:val="nl-BE"/>
              </w:rPr>
            </w:pPr>
          </w:p>
        </w:tc>
      </w:tr>
    </w:tbl>
    <w:p w14:paraId="6BAE5387" w14:textId="7768E9B8" w:rsidR="006E3C4C" w:rsidRDefault="006E3C4C" w:rsidP="00E3730A">
      <w:pPr>
        <w:ind w:firstLine="360"/>
        <w:textAlignment w:val="baseline"/>
        <w:rPr>
          <w:rFonts w:ascii="Segoe UI" w:eastAsia="Times New Roman" w:hAnsi="Segoe UI" w:cs="Segoe UI"/>
          <w:sz w:val="18"/>
          <w:szCs w:val="18"/>
        </w:rPr>
      </w:pPr>
      <w:r>
        <w:rPr>
          <w:rFonts w:ascii="Segoe UI" w:eastAsia="Times New Roman" w:hAnsi="Segoe UI" w:cs="Segoe UI"/>
          <w:sz w:val="18"/>
          <w:szCs w:val="18"/>
        </w:rPr>
        <w:br w:type="page"/>
      </w:r>
    </w:p>
    <w:p w14:paraId="0EDB3C05" w14:textId="77777777" w:rsidR="00E3730A" w:rsidRPr="008B2282" w:rsidRDefault="00E3730A" w:rsidP="00E3730A">
      <w:pPr>
        <w:ind w:firstLine="360"/>
        <w:textAlignment w:val="baseline"/>
        <w:rPr>
          <w:rFonts w:ascii="Segoe UI" w:eastAsia="Times New Roman" w:hAnsi="Segoe UI" w:cs="Segoe UI"/>
          <w:sz w:val="18"/>
          <w:szCs w:val="18"/>
        </w:rPr>
      </w:pPr>
    </w:p>
    <w:p w14:paraId="22E64A7B" w14:textId="1A5EEF62" w:rsidR="00E3730A" w:rsidRPr="00017623" w:rsidRDefault="00E3730A" w:rsidP="007A6AFA">
      <w:pPr>
        <w:pStyle w:val="Kop1"/>
        <w:rPr>
          <w:lang w:val="nl-NL"/>
        </w:rPr>
      </w:pPr>
      <w:bookmarkStart w:id="38" w:name="_Toc97213600"/>
      <w:r w:rsidRPr="004F043E">
        <w:rPr>
          <w:lang w:val="nl-NL"/>
        </w:rPr>
        <w:t>Procedure opstellen buurtanalyse en meerjarenplan</w:t>
      </w:r>
      <w:bookmarkEnd w:id="38"/>
      <w:r w:rsidRPr="004F043E">
        <w:rPr>
          <w:lang w:val="nl-NL"/>
        </w:rPr>
        <w:t xml:space="preserve"> </w:t>
      </w:r>
      <w:r w:rsidRPr="00017623">
        <w:rPr>
          <w:lang w:val="nl-NL"/>
        </w:rPr>
        <w:t xml:space="preserve"> </w:t>
      </w:r>
    </w:p>
    <w:p w14:paraId="77C4275F" w14:textId="77777777" w:rsidR="00E3730A" w:rsidRPr="00475930" w:rsidRDefault="00E3730A" w:rsidP="007A6AFA">
      <w:pPr>
        <w:pStyle w:val="Kop2"/>
        <w:rPr>
          <w:lang w:val="nl-NL"/>
        </w:rPr>
      </w:pPr>
      <w:r w:rsidRPr="00475930">
        <w:rPr>
          <w:lang w:val="nl-NL"/>
        </w:rPr>
        <w:t xml:space="preserve">Werkwijze </w:t>
      </w:r>
    </w:p>
    <w:p w14:paraId="3B276DC9" w14:textId="03395C9A" w:rsidR="00E3730A" w:rsidRDefault="00E3730A" w:rsidP="00E3730A">
      <w:pPr>
        <w:rPr>
          <w:highlight w:val="yellow"/>
          <w:lang w:val="nl-NL"/>
        </w:rPr>
      </w:pPr>
      <w:r>
        <w:rPr>
          <w:lang w:val="nl-NL"/>
        </w:rPr>
        <w:t xml:space="preserve">Inspectie bekijkt de procedure ‘om de buurtanalyse en het meerjarenplan op te stellen en uit </w:t>
      </w:r>
      <w:r w:rsidRPr="00D13F2E">
        <w:rPr>
          <w:lang w:val="nl-NL"/>
        </w:rPr>
        <w:t>te voeren’.</w:t>
      </w:r>
      <w:r>
        <w:rPr>
          <w:lang w:val="nl-NL"/>
        </w:rPr>
        <w:t xml:space="preserve"> De procedure dient de werkwijze van de gegevensverzameling, de prioritering van opdrachten en de opmaak van de opmaak van het meerjarenplan, te omvatten.</w:t>
      </w:r>
    </w:p>
    <w:p w14:paraId="72AB7EAD" w14:textId="77777777" w:rsidR="00E3730A" w:rsidRDefault="00E3730A" w:rsidP="00E3730A">
      <w:pPr>
        <w:rPr>
          <w:highlight w:val="yellow"/>
          <w:lang w:val="nl-NL"/>
        </w:rPr>
      </w:pPr>
    </w:p>
    <w:p w14:paraId="61F39ABF" w14:textId="7103D6D0" w:rsidR="00E3730A" w:rsidRDefault="00061554" w:rsidP="007A6AFA">
      <w:pPr>
        <w:pStyle w:val="Kop2"/>
        <w:rPr>
          <w:lang w:val="nl-NL"/>
        </w:rPr>
      </w:pPr>
      <w:r>
        <w:rPr>
          <w:lang w:val="nl-NL"/>
        </w:rPr>
        <w:t>V</w:t>
      </w:r>
      <w:r w:rsidR="00E3730A">
        <w:rPr>
          <w:lang w:val="nl-NL"/>
        </w:rPr>
        <w:t>aststellingen</w:t>
      </w:r>
    </w:p>
    <w:tbl>
      <w:tblPr>
        <w:tblStyle w:val="Tabelraster"/>
        <w:tblW w:w="0" w:type="auto"/>
        <w:tblLook w:val="04A0" w:firstRow="1" w:lastRow="0" w:firstColumn="1" w:lastColumn="0" w:noHBand="0" w:noVBand="1"/>
      </w:tblPr>
      <w:tblGrid>
        <w:gridCol w:w="4531"/>
        <w:gridCol w:w="4531"/>
      </w:tblGrid>
      <w:tr w:rsidR="00086806" w14:paraId="5F4B4251" w14:textId="77777777" w:rsidTr="00E70831">
        <w:tc>
          <w:tcPr>
            <w:tcW w:w="4531" w:type="dxa"/>
          </w:tcPr>
          <w:p w14:paraId="6FBDC483" w14:textId="77777777" w:rsidR="00086806" w:rsidRDefault="00086806" w:rsidP="00E70831">
            <w:pPr>
              <w:rPr>
                <w:lang w:val="nl-NL" w:eastAsia="en-US"/>
              </w:rPr>
            </w:pPr>
            <w:r>
              <w:rPr>
                <w:lang w:val="nl-NL" w:eastAsia="en-US"/>
              </w:rPr>
              <w:t>Er is een procedure</w:t>
            </w:r>
            <w:r>
              <w:rPr>
                <w:lang w:val="nl-NL"/>
              </w:rPr>
              <w:t xml:space="preserve"> om de buurtanalyse en het meerjarenplan op te stellen en uit te voeren</w:t>
            </w:r>
          </w:p>
        </w:tc>
        <w:tc>
          <w:tcPr>
            <w:tcW w:w="4531" w:type="dxa"/>
          </w:tcPr>
          <w:p w14:paraId="5E28D39E" w14:textId="77777777" w:rsidR="00086806" w:rsidRDefault="00086806" w:rsidP="00E70831">
            <w:pPr>
              <w:rPr>
                <w:lang w:val="nl-NL" w:eastAsia="en-US"/>
              </w:rPr>
            </w:pPr>
            <w:r>
              <w:rPr>
                <w:lang w:val="nl-NL" w:eastAsia="en-US"/>
              </w:rPr>
              <w:t>Ja/neen</w:t>
            </w:r>
          </w:p>
        </w:tc>
      </w:tr>
      <w:tr w:rsidR="00086806" w14:paraId="44A6A644" w14:textId="77777777" w:rsidTr="00E70831">
        <w:tc>
          <w:tcPr>
            <w:tcW w:w="4531" w:type="dxa"/>
          </w:tcPr>
          <w:p w14:paraId="3A83D034" w14:textId="77777777" w:rsidR="00094EC6" w:rsidRDefault="00086806" w:rsidP="00094EC6">
            <w:pPr>
              <w:rPr>
                <w:lang w:val="nl-NL"/>
              </w:rPr>
            </w:pPr>
            <w:r w:rsidRPr="0037119C">
              <w:rPr>
                <w:lang w:val="nl-NL"/>
              </w:rPr>
              <w:t xml:space="preserve">De procedure omvat </w:t>
            </w:r>
            <w:r w:rsidR="00094EC6">
              <w:rPr>
                <w:lang w:val="nl-NL"/>
              </w:rPr>
              <w:t>:</w:t>
            </w:r>
          </w:p>
          <w:p w14:paraId="4B38BE77" w14:textId="36501D61" w:rsidR="00086806" w:rsidRPr="00AC5EA9" w:rsidRDefault="00086806" w:rsidP="00AC5EA9">
            <w:pPr>
              <w:pStyle w:val="Lijstalinea"/>
              <w:numPr>
                <w:ilvl w:val="0"/>
                <w:numId w:val="46"/>
              </w:numPr>
              <w:rPr>
                <w:lang w:val="nl-NL"/>
              </w:rPr>
            </w:pPr>
            <w:r w:rsidRPr="00AC5EA9">
              <w:rPr>
                <w:lang w:val="nl-NL"/>
              </w:rPr>
              <w:t>de werkwijze van de gegevensverzameling</w:t>
            </w:r>
          </w:p>
          <w:p w14:paraId="5AEFC122" w14:textId="77777777" w:rsidR="00086806" w:rsidRPr="0037119C" w:rsidRDefault="00086806" w:rsidP="00086806">
            <w:pPr>
              <w:pStyle w:val="Lijstalinea"/>
              <w:numPr>
                <w:ilvl w:val="0"/>
                <w:numId w:val="34"/>
              </w:numPr>
              <w:spacing w:after="200" w:line="276" w:lineRule="auto"/>
              <w:rPr>
                <w:lang w:val="nl-NL"/>
              </w:rPr>
            </w:pPr>
            <w:r w:rsidRPr="0037119C">
              <w:rPr>
                <w:lang w:val="nl-NL"/>
              </w:rPr>
              <w:t xml:space="preserve"> de prioritering van opdrachten</w:t>
            </w:r>
          </w:p>
          <w:p w14:paraId="3AD11064" w14:textId="77777777" w:rsidR="00086806" w:rsidRPr="0037119C" w:rsidRDefault="00086806" w:rsidP="00086806">
            <w:pPr>
              <w:pStyle w:val="Lijstalinea"/>
              <w:numPr>
                <w:ilvl w:val="0"/>
                <w:numId w:val="34"/>
              </w:numPr>
              <w:spacing w:after="200" w:line="276" w:lineRule="auto"/>
              <w:rPr>
                <w:lang w:val="nl-NL"/>
              </w:rPr>
            </w:pPr>
            <w:r w:rsidRPr="0037119C">
              <w:rPr>
                <w:lang w:val="nl-NL"/>
              </w:rPr>
              <w:t xml:space="preserve"> de opmaak van het meerjarenplan</w:t>
            </w:r>
          </w:p>
        </w:tc>
        <w:tc>
          <w:tcPr>
            <w:tcW w:w="4531" w:type="dxa"/>
          </w:tcPr>
          <w:p w14:paraId="016E9A68" w14:textId="77777777" w:rsidR="00086806" w:rsidRPr="0037119C" w:rsidRDefault="00086806" w:rsidP="00E70831">
            <w:pPr>
              <w:rPr>
                <w:lang w:val="nl-NL" w:eastAsia="en-US"/>
              </w:rPr>
            </w:pPr>
          </w:p>
          <w:p w14:paraId="0B26459A" w14:textId="77777777" w:rsidR="00086806" w:rsidRPr="0037119C" w:rsidRDefault="00086806" w:rsidP="00E70831">
            <w:pPr>
              <w:rPr>
                <w:lang w:val="nl-NL" w:eastAsia="en-US"/>
              </w:rPr>
            </w:pPr>
            <w:r w:rsidRPr="0037119C">
              <w:rPr>
                <w:lang w:val="nl-NL" w:eastAsia="en-US"/>
              </w:rPr>
              <w:t>Ja/neen</w:t>
            </w:r>
          </w:p>
          <w:p w14:paraId="5648D2CD" w14:textId="77777777" w:rsidR="00086806" w:rsidRPr="0037119C" w:rsidRDefault="00086806" w:rsidP="00E70831">
            <w:pPr>
              <w:rPr>
                <w:lang w:val="nl-NL" w:eastAsia="en-US"/>
              </w:rPr>
            </w:pPr>
          </w:p>
          <w:p w14:paraId="42CBEE1B" w14:textId="77777777" w:rsidR="00086806" w:rsidRPr="0037119C" w:rsidRDefault="00086806" w:rsidP="00E70831">
            <w:pPr>
              <w:rPr>
                <w:lang w:val="nl-NL" w:eastAsia="en-US"/>
              </w:rPr>
            </w:pPr>
            <w:r w:rsidRPr="0037119C">
              <w:rPr>
                <w:lang w:val="nl-NL" w:eastAsia="en-US"/>
              </w:rPr>
              <w:t>Ja/neen</w:t>
            </w:r>
          </w:p>
          <w:p w14:paraId="247A6C0F" w14:textId="77777777" w:rsidR="00086806" w:rsidRPr="0037119C" w:rsidRDefault="00086806" w:rsidP="00E70831">
            <w:pPr>
              <w:rPr>
                <w:lang w:val="nl-NL" w:eastAsia="en-US"/>
              </w:rPr>
            </w:pPr>
            <w:r w:rsidRPr="0037119C">
              <w:rPr>
                <w:lang w:val="nl-NL" w:eastAsia="en-US"/>
              </w:rPr>
              <w:t>Ja/neen</w:t>
            </w:r>
          </w:p>
          <w:p w14:paraId="079044A8" w14:textId="77777777" w:rsidR="00086806" w:rsidRPr="0037119C" w:rsidRDefault="00086806" w:rsidP="00E70831">
            <w:pPr>
              <w:rPr>
                <w:lang w:val="nl-NL" w:eastAsia="en-US"/>
              </w:rPr>
            </w:pPr>
          </w:p>
        </w:tc>
      </w:tr>
      <w:tr w:rsidR="008B79CB" w14:paraId="284DC85F" w14:textId="77777777" w:rsidTr="006B2316">
        <w:tc>
          <w:tcPr>
            <w:tcW w:w="9062" w:type="dxa"/>
            <w:gridSpan w:val="2"/>
          </w:tcPr>
          <w:p w14:paraId="67470AA5" w14:textId="77777777" w:rsidR="008B79CB" w:rsidRDefault="00896B6F" w:rsidP="00E70831">
            <w:pPr>
              <w:rPr>
                <w:lang w:val="nl-NL" w:eastAsia="en-US"/>
              </w:rPr>
            </w:pPr>
            <w:r>
              <w:rPr>
                <w:lang w:val="nl-NL" w:eastAsia="en-US"/>
              </w:rPr>
              <w:t>Toelichting:</w:t>
            </w:r>
          </w:p>
          <w:p w14:paraId="4AC5FB7D" w14:textId="65BEE43E" w:rsidR="00896B6F" w:rsidRPr="0037119C" w:rsidRDefault="00896B6F" w:rsidP="00E70831">
            <w:pPr>
              <w:rPr>
                <w:lang w:val="nl-NL" w:eastAsia="en-US"/>
              </w:rPr>
            </w:pPr>
          </w:p>
        </w:tc>
      </w:tr>
    </w:tbl>
    <w:p w14:paraId="4399EACA" w14:textId="77777777" w:rsidR="00E3730A" w:rsidRDefault="00E3730A" w:rsidP="00E3730A">
      <w:pPr>
        <w:rPr>
          <w:lang w:val="nl-NL" w:eastAsia="en-US"/>
        </w:rPr>
      </w:pPr>
    </w:p>
    <w:p w14:paraId="02D125A6" w14:textId="77777777" w:rsidR="00E3730A" w:rsidRPr="00096627" w:rsidRDefault="00E3730A" w:rsidP="007A6AFA">
      <w:pPr>
        <w:pStyle w:val="Kop2"/>
        <w:rPr>
          <w:lang w:val="nl-NL"/>
        </w:rPr>
      </w:pPr>
      <w:r w:rsidRPr="00096627">
        <w:rPr>
          <w:lang w:val="nl-NL"/>
        </w:rPr>
        <w:t>Beoordeling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1350"/>
        <w:gridCol w:w="1125"/>
        <w:gridCol w:w="1594"/>
      </w:tblGrid>
      <w:tr w:rsidR="00E3730A" w:rsidRPr="008B2282" w14:paraId="5E270E2C" w14:textId="77777777" w:rsidTr="003F79EC">
        <w:tc>
          <w:tcPr>
            <w:tcW w:w="4995" w:type="dxa"/>
            <w:tcBorders>
              <w:top w:val="single" w:sz="6" w:space="0" w:color="auto"/>
              <w:left w:val="single" w:sz="6" w:space="0" w:color="auto"/>
              <w:bottom w:val="single" w:sz="6" w:space="0" w:color="auto"/>
              <w:right w:val="single" w:sz="6" w:space="0" w:color="auto"/>
            </w:tcBorders>
            <w:shd w:val="clear" w:color="auto" w:fill="C5E0B3"/>
            <w:hideMark/>
          </w:tcPr>
          <w:p w14:paraId="42501F2E" w14:textId="77777777" w:rsidR="00E3730A" w:rsidRPr="008B2282" w:rsidRDefault="00E3730A" w:rsidP="003F79EC">
            <w:pPr>
              <w:ind w:firstLine="360"/>
              <w:textAlignment w:val="baseline"/>
              <w:rPr>
                <w:rFonts w:ascii="Times New Roman" w:eastAsia="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C5E0B3"/>
            <w:hideMark/>
          </w:tcPr>
          <w:p w14:paraId="16C8FCAF" w14:textId="77777777" w:rsidR="00E3730A" w:rsidRPr="00951694" w:rsidRDefault="00E3730A" w:rsidP="00FC02D4">
            <w:pPr>
              <w:textAlignment w:val="baseline"/>
              <w:rPr>
                <w:rFonts w:ascii="Times New Roman" w:eastAsia="Times New Roman" w:hAnsi="Times New Roman"/>
                <w:b/>
                <w:bCs/>
                <w:sz w:val="24"/>
                <w:szCs w:val="24"/>
              </w:rPr>
            </w:pPr>
            <w:r w:rsidRPr="00951694">
              <w:rPr>
                <w:rFonts w:ascii="Calibri Light" w:eastAsia="Times New Roman" w:hAnsi="Calibri Light" w:cs="Calibri Light"/>
                <w:b/>
                <w:bCs/>
                <w:color w:val="000000"/>
              </w:rPr>
              <w:t>Conform </w:t>
            </w:r>
          </w:p>
        </w:tc>
        <w:tc>
          <w:tcPr>
            <w:tcW w:w="1125" w:type="dxa"/>
            <w:tcBorders>
              <w:top w:val="single" w:sz="6" w:space="0" w:color="auto"/>
              <w:left w:val="single" w:sz="6" w:space="0" w:color="auto"/>
              <w:bottom w:val="single" w:sz="6" w:space="0" w:color="auto"/>
              <w:right w:val="single" w:sz="6" w:space="0" w:color="auto"/>
            </w:tcBorders>
            <w:shd w:val="clear" w:color="auto" w:fill="C5E0B3"/>
            <w:hideMark/>
          </w:tcPr>
          <w:p w14:paraId="3792784D" w14:textId="77777777" w:rsidR="00E3730A" w:rsidRPr="00951694" w:rsidRDefault="00E3730A" w:rsidP="00FC02D4">
            <w:pPr>
              <w:textAlignment w:val="baseline"/>
              <w:rPr>
                <w:rFonts w:ascii="Times New Roman" w:eastAsia="Times New Roman" w:hAnsi="Times New Roman"/>
                <w:b/>
                <w:bCs/>
                <w:sz w:val="24"/>
                <w:szCs w:val="24"/>
              </w:rPr>
            </w:pPr>
            <w:r w:rsidRPr="00951694">
              <w:rPr>
                <w:rFonts w:ascii="Calibri Light" w:eastAsia="Times New Roman" w:hAnsi="Calibri Light" w:cs="Calibri Light"/>
                <w:b/>
                <w:bCs/>
                <w:color w:val="000000"/>
              </w:rPr>
              <w:t>Niet conform </w:t>
            </w:r>
          </w:p>
        </w:tc>
        <w:tc>
          <w:tcPr>
            <w:tcW w:w="1594" w:type="dxa"/>
            <w:tcBorders>
              <w:top w:val="single" w:sz="6" w:space="0" w:color="auto"/>
              <w:left w:val="single" w:sz="6" w:space="0" w:color="auto"/>
              <w:bottom w:val="single" w:sz="6" w:space="0" w:color="auto"/>
              <w:right w:val="single" w:sz="6" w:space="0" w:color="auto"/>
            </w:tcBorders>
            <w:shd w:val="clear" w:color="auto" w:fill="C5E0B3"/>
            <w:hideMark/>
          </w:tcPr>
          <w:p w14:paraId="091DFAB1" w14:textId="77777777" w:rsidR="00E3730A" w:rsidRPr="00951694" w:rsidRDefault="00E3730A" w:rsidP="00FC02D4">
            <w:pPr>
              <w:textAlignment w:val="baseline"/>
              <w:rPr>
                <w:rFonts w:ascii="Times New Roman" w:eastAsia="Times New Roman" w:hAnsi="Times New Roman"/>
                <w:b/>
                <w:bCs/>
                <w:sz w:val="24"/>
                <w:szCs w:val="24"/>
              </w:rPr>
            </w:pPr>
            <w:r w:rsidRPr="00951694">
              <w:rPr>
                <w:rFonts w:ascii="Calibri Light" w:eastAsia="Times New Roman" w:hAnsi="Calibri Light" w:cs="Calibri Light"/>
                <w:b/>
                <w:bCs/>
                <w:color w:val="000000"/>
              </w:rPr>
              <w:t>NB </w:t>
            </w:r>
          </w:p>
        </w:tc>
      </w:tr>
      <w:tr w:rsidR="00E3730A" w:rsidRPr="008B2282" w14:paraId="49325D3E" w14:textId="77777777" w:rsidTr="003F79EC">
        <w:tc>
          <w:tcPr>
            <w:tcW w:w="4995" w:type="dxa"/>
            <w:tcBorders>
              <w:top w:val="single" w:sz="6" w:space="0" w:color="auto"/>
              <w:left w:val="single" w:sz="6" w:space="0" w:color="auto"/>
              <w:bottom w:val="single" w:sz="6" w:space="0" w:color="auto"/>
              <w:right w:val="single" w:sz="6" w:space="0" w:color="auto"/>
            </w:tcBorders>
            <w:shd w:val="clear" w:color="auto" w:fill="C5E0B3"/>
            <w:hideMark/>
          </w:tcPr>
          <w:p w14:paraId="75586433" w14:textId="77777777" w:rsidR="00AC5EA9" w:rsidRPr="00584E2F" w:rsidRDefault="00B04E0D" w:rsidP="00584E2F">
            <w:pPr>
              <w:textAlignment w:val="baseline"/>
              <w:rPr>
                <w:rFonts w:asciiTheme="minorHAnsi" w:eastAsia="Times New Roman" w:hAnsiTheme="minorHAnsi" w:cstheme="minorHAnsi"/>
                <w:color w:val="000000"/>
              </w:rPr>
            </w:pPr>
            <w:r w:rsidRPr="00584E2F">
              <w:rPr>
                <w:rFonts w:asciiTheme="minorHAnsi" w:eastAsia="Times New Roman" w:hAnsiTheme="minorHAnsi" w:cstheme="minorHAnsi"/>
                <w:color w:val="000000"/>
              </w:rPr>
              <w:t xml:space="preserve">Er is een </w:t>
            </w:r>
            <w:r w:rsidR="00242665" w:rsidRPr="00584E2F">
              <w:rPr>
                <w:rFonts w:asciiTheme="minorHAnsi" w:eastAsia="Times New Roman" w:hAnsiTheme="minorHAnsi" w:cstheme="minorHAnsi"/>
                <w:color w:val="000000"/>
              </w:rPr>
              <w:t xml:space="preserve">procedure </w:t>
            </w:r>
            <w:r w:rsidR="00E3730A" w:rsidRPr="00584E2F">
              <w:rPr>
                <w:rFonts w:asciiTheme="minorHAnsi" w:eastAsia="Times New Roman" w:hAnsiTheme="minorHAnsi" w:cstheme="minorHAnsi"/>
                <w:color w:val="000000"/>
              </w:rPr>
              <w:t>om de buurtanalyse en het meerjarenplan op te stellen en uit te voeren. </w:t>
            </w:r>
            <w:r w:rsidR="00242665" w:rsidRPr="00584E2F">
              <w:rPr>
                <w:rFonts w:asciiTheme="minorHAnsi" w:eastAsia="Times New Roman" w:hAnsiTheme="minorHAnsi" w:cstheme="minorHAnsi"/>
                <w:color w:val="000000"/>
              </w:rPr>
              <w:t>De procedure omvat minimaal de werkwijze van de gegevensverzameling,  de prioritering van opdrachten,  de opmaak van het meerjarenplan.</w:t>
            </w:r>
          </w:p>
          <w:p w14:paraId="1B579ED4" w14:textId="53D6DFE6" w:rsidR="00E3730A" w:rsidRPr="008B2282" w:rsidRDefault="00E3730A" w:rsidP="00AC5EA9">
            <w:pPr>
              <w:spacing w:after="200" w:line="276" w:lineRule="auto"/>
              <w:rPr>
                <w:rFonts w:ascii="Times New Roman" w:eastAsia="Times New Roman" w:hAnsi="Times New Roman"/>
                <w:sz w:val="24"/>
                <w:szCs w:val="24"/>
              </w:rPr>
            </w:pPr>
            <w:r w:rsidRPr="008B2282">
              <w:rPr>
                <w:rFonts w:ascii="Calibri Light" w:eastAsia="Times New Roman" w:hAnsi="Calibri Light" w:cs="Calibri Light"/>
                <w:i/>
                <w:iCs/>
                <w:color w:val="000000"/>
                <w:sz w:val="16"/>
                <w:szCs w:val="16"/>
              </w:rPr>
              <w:t>BVR.15/02/2019 bijlage 1  Art.1</w:t>
            </w:r>
            <w:r>
              <w:rPr>
                <w:rFonts w:ascii="Calibri Light" w:eastAsia="Times New Roman" w:hAnsi="Calibri Light" w:cs="Calibri Light"/>
                <w:i/>
                <w:iCs/>
                <w:color w:val="000000"/>
                <w:sz w:val="16"/>
                <w:szCs w:val="16"/>
              </w:rPr>
              <w:t>4 eerste lid, 3°</w:t>
            </w:r>
          </w:p>
        </w:tc>
        <w:tc>
          <w:tcPr>
            <w:tcW w:w="1350" w:type="dxa"/>
            <w:tcBorders>
              <w:top w:val="single" w:sz="6" w:space="0" w:color="auto"/>
              <w:left w:val="single" w:sz="6" w:space="0" w:color="auto"/>
              <w:bottom w:val="single" w:sz="6" w:space="0" w:color="auto"/>
              <w:right w:val="single" w:sz="6" w:space="0" w:color="auto"/>
            </w:tcBorders>
            <w:shd w:val="clear" w:color="auto" w:fill="C5E0B3"/>
            <w:hideMark/>
          </w:tcPr>
          <w:p w14:paraId="0B74F3A0" w14:textId="77777777" w:rsidR="00E3730A" w:rsidRPr="008B2282" w:rsidRDefault="00E3730A" w:rsidP="003F79EC">
            <w:pPr>
              <w:ind w:firstLine="360"/>
              <w:textAlignment w:val="baseline"/>
              <w:rPr>
                <w:rFonts w:ascii="Times New Roman" w:eastAsia="Times New Roman" w:hAnsi="Times New Roman"/>
                <w:sz w:val="24"/>
                <w:szCs w:val="24"/>
              </w:rPr>
            </w:pPr>
            <w:r w:rsidRPr="008B2282">
              <w:rPr>
                <w:rFonts w:ascii="Calibri Light" w:eastAsia="Times New Roman" w:hAnsi="Calibri Light" w:cs="Calibri Light"/>
                <w:b/>
                <w:bCs/>
              </w:rPr>
              <w:t> </w:t>
            </w:r>
            <w:r w:rsidRPr="008B2282">
              <w:rPr>
                <w:rFonts w:ascii="Calibri Light" w:eastAsia="Times New Roman" w:hAnsi="Calibri Light" w:cs="Calibri Light"/>
              </w:rPr>
              <w:t> </w:t>
            </w:r>
          </w:p>
        </w:tc>
        <w:tc>
          <w:tcPr>
            <w:tcW w:w="1125" w:type="dxa"/>
            <w:tcBorders>
              <w:top w:val="single" w:sz="6" w:space="0" w:color="auto"/>
              <w:left w:val="single" w:sz="6" w:space="0" w:color="auto"/>
              <w:bottom w:val="single" w:sz="6" w:space="0" w:color="auto"/>
              <w:right w:val="single" w:sz="6" w:space="0" w:color="auto"/>
            </w:tcBorders>
            <w:shd w:val="clear" w:color="auto" w:fill="C5E0B3"/>
            <w:hideMark/>
          </w:tcPr>
          <w:p w14:paraId="20B2F4FA" w14:textId="4DB5EC1D" w:rsidR="00E3730A" w:rsidRPr="008B2282" w:rsidRDefault="0010132A" w:rsidP="0010132A">
            <w:pPr>
              <w:textAlignment w:val="baseline"/>
              <w:rPr>
                <w:rFonts w:ascii="Times New Roman" w:eastAsia="Times New Roman" w:hAnsi="Times New Roman"/>
                <w:sz w:val="24"/>
                <w:szCs w:val="24"/>
              </w:rPr>
            </w:pPr>
            <w:r>
              <w:rPr>
                <w:rFonts w:ascii="Calibri Light" w:eastAsia="Times New Roman" w:hAnsi="Calibri Light" w:cs="Calibri Light"/>
                <w:b/>
                <w:bCs/>
                <w:color w:val="000000"/>
              </w:rPr>
              <w:t>IB</w:t>
            </w:r>
            <w:r w:rsidR="00E3730A" w:rsidRPr="008B2282">
              <w:rPr>
                <w:rFonts w:ascii="Calibri Light" w:eastAsia="Times New Roman" w:hAnsi="Calibri Light" w:cs="Calibri Light"/>
                <w:color w:val="000000"/>
              </w:rPr>
              <w:t> </w:t>
            </w:r>
          </w:p>
        </w:tc>
        <w:tc>
          <w:tcPr>
            <w:tcW w:w="1594" w:type="dxa"/>
            <w:tcBorders>
              <w:top w:val="single" w:sz="6" w:space="0" w:color="auto"/>
              <w:left w:val="single" w:sz="6" w:space="0" w:color="auto"/>
              <w:bottom w:val="single" w:sz="6" w:space="0" w:color="auto"/>
              <w:right w:val="single" w:sz="6" w:space="0" w:color="auto"/>
            </w:tcBorders>
            <w:shd w:val="clear" w:color="auto" w:fill="C5E0B3"/>
            <w:hideMark/>
          </w:tcPr>
          <w:p w14:paraId="0C6CE8F9" w14:textId="77777777" w:rsidR="00E3730A" w:rsidRPr="008B2282" w:rsidRDefault="00E3730A" w:rsidP="003F79EC">
            <w:pPr>
              <w:ind w:firstLine="360"/>
              <w:textAlignment w:val="baseline"/>
              <w:rPr>
                <w:rFonts w:ascii="Times New Roman" w:eastAsia="Times New Roman" w:hAnsi="Times New Roman"/>
                <w:sz w:val="24"/>
                <w:szCs w:val="24"/>
              </w:rPr>
            </w:pPr>
            <w:r w:rsidRPr="008B2282">
              <w:rPr>
                <w:rFonts w:ascii="Calibri Light" w:eastAsia="Times New Roman" w:hAnsi="Calibri Light" w:cs="Calibri Light"/>
                <w:b/>
                <w:bCs/>
              </w:rPr>
              <w:t> </w:t>
            </w:r>
            <w:r w:rsidRPr="008B2282">
              <w:rPr>
                <w:rFonts w:ascii="Calibri Light" w:eastAsia="Times New Roman" w:hAnsi="Calibri Light" w:cs="Calibri Light"/>
              </w:rPr>
              <w:t> </w:t>
            </w:r>
          </w:p>
        </w:tc>
      </w:tr>
    </w:tbl>
    <w:p w14:paraId="34976C85" w14:textId="77777777" w:rsidR="00017623" w:rsidRPr="00017623" w:rsidRDefault="00017623" w:rsidP="00017623">
      <w:pPr>
        <w:rPr>
          <w:lang w:val="nl-NL"/>
        </w:rPr>
      </w:pPr>
    </w:p>
    <w:p w14:paraId="5354CE1B" w14:textId="77777777" w:rsidR="00E3730A" w:rsidRPr="007C6A06" w:rsidRDefault="00E3730A" w:rsidP="007A6AFA">
      <w:pPr>
        <w:pStyle w:val="Kop1"/>
        <w:rPr>
          <w:lang w:val="nl-NL"/>
        </w:rPr>
      </w:pPr>
      <w:bookmarkStart w:id="39" w:name="_Toc97213601"/>
      <w:r>
        <w:rPr>
          <w:lang w:val="nl-NL"/>
        </w:rPr>
        <w:t>B</w:t>
      </w:r>
      <w:r w:rsidRPr="007C6A06">
        <w:rPr>
          <w:lang w:val="nl-NL"/>
        </w:rPr>
        <w:t>uurtanalyse</w:t>
      </w:r>
      <w:bookmarkEnd w:id="39"/>
    </w:p>
    <w:p w14:paraId="7773CC0E" w14:textId="77777777" w:rsidR="00E3730A" w:rsidRDefault="00E3730A" w:rsidP="007A6AFA">
      <w:pPr>
        <w:pStyle w:val="Kop2"/>
        <w:rPr>
          <w:lang w:val="nl-NL"/>
        </w:rPr>
      </w:pPr>
      <w:r>
        <w:rPr>
          <w:lang w:val="nl-NL"/>
        </w:rPr>
        <w:t>Werkwijze</w:t>
      </w:r>
    </w:p>
    <w:p w14:paraId="19926620" w14:textId="77777777" w:rsidR="003332A3" w:rsidRDefault="003332A3" w:rsidP="00E3730A">
      <w:pPr>
        <w:rPr>
          <w:lang w:val="nl-NL"/>
        </w:rPr>
      </w:pPr>
    </w:p>
    <w:p w14:paraId="4E603AC7" w14:textId="4DD4E26C" w:rsidR="003332A3" w:rsidRDefault="003332A3" w:rsidP="00E3730A">
      <w:pPr>
        <w:rPr>
          <w:lang w:val="nl-NL"/>
        </w:rPr>
      </w:pPr>
      <w:r w:rsidRPr="005B72BF">
        <w:rPr>
          <w:u w:val="single"/>
          <w:lang w:val="nl-NL"/>
        </w:rPr>
        <w:t>Dit is een beschrijvend gedeelte</w:t>
      </w:r>
      <w:r>
        <w:rPr>
          <w:lang w:val="nl-NL"/>
        </w:rPr>
        <w:t xml:space="preserve"> (voor gegevensverzameling, prioritaire opdrachten en meerjarenplan).</w:t>
      </w:r>
    </w:p>
    <w:p w14:paraId="2AFDFE91" w14:textId="77777777" w:rsidR="003332A3" w:rsidRDefault="003332A3" w:rsidP="00E3730A">
      <w:pPr>
        <w:rPr>
          <w:lang w:val="nl-NL"/>
        </w:rPr>
      </w:pPr>
    </w:p>
    <w:p w14:paraId="26530658" w14:textId="5CBBC83F" w:rsidR="00E3730A" w:rsidRPr="00D34442" w:rsidRDefault="00E3730A" w:rsidP="00E3730A">
      <w:pPr>
        <w:rPr>
          <w:lang w:val="nl-NL"/>
        </w:rPr>
      </w:pPr>
      <w:r>
        <w:rPr>
          <w:lang w:val="nl-NL"/>
        </w:rPr>
        <w:t xml:space="preserve">Inspectie kijkt de buurtanalyse na op </w:t>
      </w:r>
      <w:r w:rsidRPr="00D34442">
        <w:rPr>
          <w:lang w:val="nl-NL"/>
        </w:rPr>
        <w:t>volgende elementen:</w:t>
      </w:r>
    </w:p>
    <w:p w14:paraId="5A27121E" w14:textId="600D636A" w:rsidR="00E3730A" w:rsidRDefault="00E3730A" w:rsidP="007313D0">
      <w:pPr>
        <w:pStyle w:val="Lijstalinea"/>
        <w:numPr>
          <w:ilvl w:val="0"/>
          <w:numId w:val="29"/>
        </w:numPr>
        <w:rPr>
          <w:lang w:val="nl-NL"/>
        </w:rPr>
      </w:pPr>
      <w:r>
        <w:rPr>
          <w:lang w:val="nl-NL"/>
        </w:rPr>
        <w:t>gegevensverzameling</w:t>
      </w:r>
    </w:p>
    <w:p w14:paraId="27EEF2EC" w14:textId="7CABD151" w:rsidR="00E3730A" w:rsidRDefault="00E3730A" w:rsidP="007313D0">
      <w:pPr>
        <w:pStyle w:val="Lijstalinea"/>
        <w:numPr>
          <w:ilvl w:val="0"/>
          <w:numId w:val="29"/>
        </w:numPr>
        <w:rPr>
          <w:lang w:val="nl-NL"/>
        </w:rPr>
      </w:pPr>
      <w:r>
        <w:rPr>
          <w:lang w:val="nl-NL"/>
        </w:rPr>
        <w:t>prioritering van opdrachten</w:t>
      </w:r>
    </w:p>
    <w:p w14:paraId="14EA2267" w14:textId="6689FB46" w:rsidR="00E3730A" w:rsidRDefault="00E3730A" w:rsidP="007313D0">
      <w:pPr>
        <w:pStyle w:val="Lijstalinea"/>
        <w:numPr>
          <w:ilvl w:val="0"/>
          <w:numId w:val="29"/>
        </w:numPr>
        <w:rPr>
          <w:lang w:val="nl-NL"/>
        </w:rPr>
      </w:pPr>
      <w:r>
        <w:rPr>
          <w:lang w:val="nl-NL"/>
        </w:rPr>
        <w:t>opmaak meerjarenplan</w:t>
      </w:r>
    </w:p>
    <w:p w14:paraId="753674A6" w14:textId="77777777" w:rsidR="00E3730A" w:rsidRPr="001D1042" w:rsidRDefault="00E3730A" w:rsidP="007A6AFA">
      <w:pPr>
        <w:pStyle w:val="Kop2"/>
        <w:rPr>
          <w:lang w:val="nl-NL"/>
        </w:rPr>
      </w:pPr>
      <w:r>
        <w:rPr>
          <w:lang w:val="nl-NL"/>
        </w:rPr>
        <w:lastRenderedPageBreak/>
        <w:t>Gegevensverzameling</w:t>
      </w:r>
    </w:p>
    <w:p w14:paraId="4525FD17" w14:textId="78F8C1AB" w:rsidR="00E3730A" w:rsidRPr="001D1042" w:rsidRDefault="007A6AFA" w:rsidP="007A6AFA">
      <w:pPr>
        <w:pStyle w:val="Kop3"/>
        <w:rPr>
          <w:lang w:val="nl-NL"/>
        </w:rPr>
      </w:pPr>
      <w:r>
        <w:rPr>
          <w:lang w:val="nl-NL"/>
        </w:rPr>
        <w:t xml:space="preserve">9.2.1 </w:t>
      </w:r>
      <w:r w:rsidR="00E3730A" w:rsidRPr="15D31474">
        <w:rPr>
          <w:lang w:val="nl-NL"/>
        </w:rPr>
        <w:t>Werkwijze gegevensverzameling:</w:t>
      </w:r>
      <w:r w:rsidR="00E3730A" w:rsidRPr="15D31474">
        <w:rPr>
          <w:color w:val="FF0000"/>
          <w:lang w:val="nl-NL"/>
        </w:rPr>
        <w:t xml:space="preserve"> </w:t>
      </w:r>
    </w:p>
    <w:p w14:paraId="04C52947" w14:textId="2C7427E7" w:rsidR="005050A4" w:rsidRPr="005050A4" w:rsidRDefault="005050A4" w:rsidP="005050A4">
      <w:pPr>
        <w:spacing w:after="200" w:line="276" w:lineRule="auto"/>
        <w:rPr>
          <w:rFonts w:eastAsiaTheme="minorEastAsia"/>
        </w:rPr>
      </w:pPr>
      <w:r w:rsidRPr="005B72BF">
        <w:rPr>
          <w:u w:val="single"/>
          <w:lang w:val="nl-NL"/>
        </w:rPr>
        <w:t>Dit is bij de eerste inspectie een beschrijvend gedeelte</w:t>
      </w:r>
      <w:r w:rsidR="001954D9">
        <w:rPr>
          <w:u w:val="single"/>
          <w:lang w:val="nl-NL"/>
        </w:rPr>
        <w:t>.</w:t>
      </w:r>
    </w:p>
    <w:p w14:paraId="5D6B2DB3" w14:textId="5246E4D2" w:rsidR="00E3730A" w:rsidRPr="007020F6" w:rsidRDefault="00E3730A" w:rsidP="007313D0">
      <w:pPr>
        <w:pStyle w:val="Lijstalinea"/>
        <w:numPr>
          <w:ilvl w:val="0"/>
          <w:numId w:val="4"/>
        </w:numPr>
        <w:spacing w:after="200" w:line="276" w:lineRule="auto"/>
        <w:rPr>
          <w:rFonts w:eastAsiaTheme="minorEastAsia"/>
        </w:rPr>
      </w:pPr>
      <w:r w:rsidRPr="007020F6">
        <w:t xml:space="preserve">Inspectie kijkt na of de buurt is omschreven (reikwijdte, aantal regio’s). </w:t>
      </w:r>
    </w:p>
    <w:p w14:paraId="4DA6A772" w14:textId="77777777" w:rsidR="00E07EB0" w:rsidRPr="007020F6" w:rsidRDefault="00E07EB0" w:rsidP="00E07EB0">
      <w:pPr>
        <w:pStyle w:val="Lijstalinea"/>
        <w:numPr>
          <w:ilvl w:val="0"/>
          <w:numId w:val="4"/>
        </w:numPr>
        <w:spacing w:after="200" w:line="276" w:lineRule="auto"/>
        <w:rPr>
          <w:lang w:val="nl-NL"/>
        </w:rPr>
      </w:pPr>
      <w:r w:rsidRPr="007020F6">
        <w:t>De buurtanalyse wordt nagegaan op het gebruik van  kwantitatieve (</w:t>
      </w:r>
      <w:r w:rsidRPr="007020F6">
        <w:rPr>
          <w:lang w:val="nl-NL"/>
        </w:rPr>
        <w:t>aantallen</w:t>
      </w:r>
      <w:r>
        <w:rPr>
          <w:lang w:val="nl-NL"/>
        </w:rPr>
        <w:t xml:space="preserve">, </w:t>
      </w:r>
      <w:r w:rsidRPr="00E07F07">
        <w:rPr>
          <w:lang w:val="nl-NL"/>
        </w:rPr>
        <w:t>leeftijden, geslacht, achtergrond, …)</w:t>
      </w:r>
      <w:r w:rsidRPr="007020F6">
        <w:rPr>
          <w:lang w:val="nl-NL"/>
        </w:rPr>
        <w:t xml:space="preserve"> en </w:t>
      </w:r>
      <w:r w:rsidRPr="007020F6">
        <w:rPr>
          <w:u w:val="single"/>
          <w:lang w:val="nl-NL"/>
        </w:rPr>
        <w:t>kwalitatieve</w:t>
      </w:r>
      <w:r w:rsidRPr="007020F6">
        <w:rPr>
          <w:lang w:val="nl-NL"/>
        </w:rPr>
        <w:t xml:space="preserve"> gegevens</w:t>
      </w:r>
      <w:r>
        <w:rPr>
          <w:lang w:val="nl-NL"/>
        </w:rPr>
        <w:t xml:space="preserve"> (ervaringen, belevingen, tevredenheid,…).</w:t>
      </w:r>
      <w:r w:rsidRPr="007020F6">
        <w:rPr>
          <w:lang w:val="nl-NL"/>
        </w:rPr>
        <w:t xml:space="preserve"> </w:t>
      </w:r>
    </w:p>
    <w:p w14:paraId="6C13DE10" w14:textId="77777777" w:rsidR="00E3730A" w:rsidRPr="007020F6" w:rsidRDefault="00E3730A" w:rsidP="007313D0">
      <w:pPr>
        <w:pStyle w:val="Lijstalinea"/>
        <w:numPr>
          <w:ilvl w:val="0"/>
          <w:numId w:val="4"/>
        </w:numPr>
        <w:spacing w:after="200" w:line="276" w:lineRule="auto"/>
        <w:rPr>
          <w:lang w:val="nl-NL"/>
        </w:rPr>
      </w:pPr>
      <w:r w:rsidRPr="007020F6">
        <w:rPr>
          <w:lang w:val="nl-NL"/>
        </w:rPr>
        <w:t xml:space="preserve">De gegevensverzameling omvat minimaal gegevens over: </w:t>
      </w:r>
      <w:r w:rsidRPr="007020F6">
        <w:rPr>
          <w:u w:val="single"/>
          <w:lang w:val="nl-NL"/>
        </w:rPr>
        <w:t>bewoners, actoren</w:t>
      </w:r>
      <w:r w:rsidRPr="007020F6">
        <w:rPr>
          <w:lang w:val="nl-NL"/>
        </w:rPr>
        <w:t xml:space="preserve"> (= bv. hulp- en dienstverleningsvoorzieningen, de lokale besturen, …), de </w:t>
      </w:r>
      <w:r w:rsidRPr="007020F6">
        <w:rPr>
          <w:u w:val="single"/>
          <w:lang w:val="nl-NL"/>
        </w:rPr>
        <w:t>sterktes en de hiaten</w:t>
      </w:r>
      <w:r w:rsidRPr="007020F6">
        <w:rPr>
          <w:lang w:val="nl-NL"/>
        </w:rPr>
        <w:t xml:space="preserve"> van de buurt voor de doelgroepen (= ouderen, mantelzorgers, kwetsbare personen). Hierbij wordt ook bekeken of de buurtanalyse ook gebruik maakt van analyses van het lokaal sociaal beleid. </w:t>
      </w:r>
    </w:p>
    <w:p w14:paraId="513B0160" w14:textId="37BDFF57" w:rsidR="00E3730A" w:rsidRDefault="007A6AFA" w:rsidP="007A6AFA">
      <w:pPr>
        <w:pStyle w:val="Kop3"/>
        <w:rPr>
          <w:lang w:val="nl-NL"/>
        </w:rPr>
      </w:pPr>
      <w:r>
        <w:rPr>
          <w:lang w:val="nl-NL"/>
        </w:rPr>
        <w:t xml:space="preserve">9.2.2 </w:t>
      </w:r>
      <w:r w:rsidR="00E3730A" w:rsidRPr="00164139">
        <w:rPr>
          <w:lang w:val="nl-NL"/>
        </w:rPr>
        <w:t>Vaststellingen</w:t>
      </w:r>
    </w:p>
    <w:p w14:paraId="7A78BF5C" w14:textId="77777777" w:rsidR="00E3730A" w:rsidRDefault="00E3730A" w:rsidP="00E3730A"/>
    <w:tbl>
      <w:tblPr>
        <w:tblStyle w:val="Tabelraster"/>
        <w:tblW w:w="0" w:type="auto"/>
        <w:tblLook w:val="04A0" w:firstRow="1" w:lastRow="0" w:firstColumn="1" w:lastColumn="0" w:noHBand="0" w:noVBand="1"/>
      </w:tblPr>
      <w:tblGrid>
        <w:gridCol w:w="5949"/>
        <w:gridCol w:w="3113"/>
      </w:tblGrid>
      <w:tr w:rsidR="00E3730A" w:rsidRPr="0032090B" w14:paraId="35863255" w14:textId="77777777" w:rsidTr="003F79EC">
        <w:tc>
          <w:tcPr>
            <w:tcW w:w="5949" w:type="dxa"/>
          </w:tcPr>
          <w:p w14:paraId="055221B0" w14:textId="77777777" w:rsidR="00E3730A" w:rsidRPr="0032090B" w:rsidRDefault="00E3730A" w:rsidP="003F79EC">
            <w:pPr>
              <w:rPr>
                <w:lang w:val="nl-BE"/>
              </w:rPr>
            </w:pPr>
            <w:r w:rsidRPr="0032090B">
              <w:rPr>
                <w:lang w:val="nl-BE"/>
              </w:rPr>
              <w:t>Het centrum kan een schriftelijke buurtanalyse voorleggen</w:t>
            </w:r>
          </w:p>
        </w:tc>
        <w:tc>
          <w:tcPr>
            <w:tcW w:w="3113" w:type="dxa"/>
          </w:tcPr>
          <w:p w14:paraId="3AE31AC1" w14:textId="50E548DC" w:rsidR="00E3730A" w:rsidRPr="0032090B" w:rsidRDefault="00E3730A" w:rsidP="003F79EC">
            <w:pPr>
              <w:rPr>
                <w:lang w:val="nl-BE"/>
              </w:rPr>
            </w:pPr>
            <w:r w:rsidRPr="0032090B">
              <w:rPr>
                <w:lang w:val="nl-BE"/>
              </w:rPr>
              <w:t>Ja/nee</w:t>
            </w:r>
            <w:r w:rsidR="008C0648" w:rsidRPr="0032090B">
              <w:rPr>
                <w:lang w:val="nl-BE"/>
              </w:rPr>
              <w:t>n</w:t>
            </w:r>
            <w:r w:rsidR="00A619ED" w:rsidRPr="0032090B">
              <w:rPr>
                <w:lang w:val="nl-BE"/>
              </w:rPr>
              <w:t>/NB</w:t>
            </w:r>
          </w:p>
        </w:tc>
      </w:tr>
    </w:tbl>
    <w:p w14:paraId="7845C702" w14:textId="77777777" w:rsidR="00E3730A" w:rsidRPr="0032090B" w:rsidRDefault="00E3730A" w:rsidP="00E3730A"/>
    <w:tbl>
      <w:tblPr>
        <w:tblStyle w:val="Tabelraster"/>
        <w:tblW w:w="0" w:type="auto"/>
        <w:tblLook w:val="04A0" w:firstRow="1" w:lastRow="0" w:firstColumn="1" w:lastColumn="0" w:noHBand="0" w:noVBand="1"/>
      </w:tblPr>
      <w:tblGrid>
        <w:gridCol w:w="5949"/>
        <w:gridCol w:w="3113"/>
      </w:tblGrid>
      <w:tr w:rsidR="00E3730A" w:rsidRPr="0032090B" w14:paraId="3AD1CFF8" w14:textId="77777777" w:rsidTr="003F79EC">
        <w:tc>
          <w:tcPr>
            <w:tcW w:w="5949" w:type="dxa"/>
          </w:tcPr>
          <w:p w14:paraId="27F099A7" w14:textId="3D23FEC0" w:rsidR="00E3730A" w:rsidRPr="0032090B" w:rsidRDefault="00E3730A" w:rsidP="003F79EC">
            <w:pPr>
              <w:rPr>
                <w:lang w:val="nl-BE"/>
              </w:rPr>
            </w:pPr>
            <w:r w:rsidRPr="0032090B">
              <w:rPr>
                <w:lang w:val="nl-BE"/>
              </w:rPr>
              <w:t>Indien ja, volgende vragen:</w:t>
            </w:r>
          </w:p>
        </w:tc>
        <w:tc>
          <w:tcPr>
            <w:tcW w:w="3113" w:type="dxa"/>
          </w:tcPr>
          <w:p w14:paraId="5443744F" w14:textId="77777777" w:rsidR="00E3730A" w:rsidRPr="0032090B" w:rsidRDefault="00E3730A" w:rsidP="003F79EC">
            <w:pPr>
              <w:rPr>
                <w:lang w:val="nl-BE"/>
              </w:rPr>
            </w:pPr>
          </w:p>
        </w:tc>
      </w:tr>
      <w:tr w:rsidR="00E3730A" w:rsidRPr="0032090B" w14:paraId="46E115ED" w14:textId="77777777" w:rsidTr="003F79EC">
        <w:tc>
          <w:tcPr>
            <w:tcW w:w="5949" w:type="dxa"/>
          </w:tcPr>
          <w:p w14:paraId="1E242BB2" w14:textId="77777777" w:rsidR="00E3730A" w:rsidRPr="0032090B" w:rsidRDefault="00E3730A" w:rsidP="003F79EC">
            <w:pPr>
              <w:rPr>
                <w:lang w:val="nl-BE"/>
              </w:rPr>
            </w:pPr>
            <w:r w:rsidRPr="0032090B">
              <w:rPr>
                <w:lang w:val="nl-BE"/>
              </w:rPr>
              <w:t>De geografische regio/reikwijdte is omschreven</w:t>
            </w:r>
          </w:p>
        </w:tc>
        <w:tc>
          <w:tcPr>
            <w:tcW w:w="3113" w:type="dxa"/>
          </w:tcPr>
          <w:p w14:paraId="6CAD13E4" w14:textId="3CFEFFAD" w:rsidR="00E3730A" w:rsidRPr="0032090B" w:rsidRDefault="00E3730A" w:rsidP="003F79EC">
            <w:pPr>
              <w:rPr>
                <w:lang w:val="nl-BE"/>
              </w:rPr>
            </w:pPr>
            <w:r w:rsidRPr="0032090B">
              <w:rPr>
                <w:lang w:val="nl-BE"/>
              </w:rPr>
              <w:t>Ja/neen</w:t>
            </w:r>
            <w:r w:rsidR="00A619ED" w:rsidRPr="0032090B">
              <w:rPr>
                <w:lang w:val="nl-BE"/>
              </w:rPr>
              <w:t>/NB</w:t>
            </w:r>
          </w:p>
        </w:tc>
      </w:tr>
      <w:tr w:rsidR="00E3730A" w:rsidRPr="0032090B" w14:paraId="65078A30" w14:textId="77777777" w:rsidTr="003F79EC">
        <w:tc>
          <w:tcPr>
            <w:tcW w:w="5949" w:type="dxa"/>
          </w:tcPr>
          <w:p w14:paraId="441307EE" w14:textId="77777777" w:rsidR="00E3730A" w:rsidRPr="0032090B" w:rsidRDefault="00E3730A" w:rsidP="003F79EC">
            <w:pPr>
              <w:rPr>
                <w:lang w:val="nl-BE"/>
              </w:rPr>
            </w:pPr>
            <w:r w:rsidRPr="0032090B">
              <w:rPr>
                <w:lang w:val="nl-BE"/>
              </w:rPr>
              <w:t>De buurtanalyse is gebaseerd op kwantitatieve gegevens</w:t>
            </w:r>
          </w:p>
        </w:tc>
        <w:tc>
          <w:tcPr>
            <w:tcW w:w="3113" w:type="dxa"/>
          </w:tcPr>
          <w:p w14:paraId="2923FF58" w14:textId="0CBDB373" w:rsidR="00E3730A" w:rsidRPr="0032090B" w:rsidRDefault="00E3730A" w:rsidP="003F79EC">
            <w:pPr>
              <w:rPr>
                <w:lang w:val="nl-BE"/>
              </w:rPr>
            </w:pPr>
            <w:r w:rsidRPr="0032090B">
              <w:rPr>
                <w:lang w:val="nl-BE"/>
              </w:rPr>
              <w:t>Ja/neen</w:t>
            </w:r>
            <w:r w:rsidR="00A619ED" w:rsidRPr="0032090B">
              <w:rPr>
                <w:lang w:val="nl-BE"/>
              </w:rPr>
              <w:t>/NB</w:t>
            </w:r>
          </w:p>
        </w:tc>
      </w:tr>
      <w:tr w:rsidR="00E3730A" w:rsidRPr="0032090B" w14:paraId="7D399609" w14:textId="77777777" w:rsidTr="003F79EC">
        <w:tc>
          <w:tcPr>
            <w:tcW w:w="5949" w:type="dxa"/>
          </w:tcPr>
          <w:p w14:paraId="6D4D4E9E" w14:textId="77777777" w:rsidR="00E3730A" w:rsidRPr="0032090B" w:rsidRDefault="00E3730A" w:rsidP="003F79EC">
            <w:pPr>
              <w:rPr>
                <w:lang w:val="nl-BE"/>
              </w:rPr>
            </w:pPr>
            <w:r w:rsidRPr="0032090B">
              <w:rPr>
                <w:lang w:val="nl-BE"/>
              </w:rPr>
              <w:t>De buurtanalyse is gebaseerd op kwalitatieve gegevens</w:t>
            </w:r>
          </w:p>
        </w:tc>
        <w:tc>
          <w:tcPr>
            <w:tcW w:w="3113" w:type="dxa"/>
          </w:tcPr>
          <w:p w14:paraId="49CDF4EA" w14:textId="5D5E7ED1" w:rsidR="00E3730A" w:rsidRPr="0032090B" w:rsidRDefault="00E3730A" w:rsidP="003F79EC">
            <w:pPr>
              <w:rPr>
                <w:lang w:val="nl-BE"/>
              </w:rPr>
            </w:pPr>
            <w:r w:rsidRPr="0032090B">
              <w:rPr>
                <w:lang w:val="nl-BE"/>
              </w:rPr>
              <w:t>Ja/neen</w:t>
            </w:r>
            <w:r w:rsidR="00A619ED" w:rsidRPr="0032090B">
              <w:rPr>
                <w:lang w:val="nl-BE"/>
              </w:rPr>
              <w:t>/NB</w:t>
            </w:r>
          </w:p>
        </w:tc>
      </w:tr>
      <w:tr w:rsidR="00E3730A" w:rsidRPr="0032090B" w14:paraId="6E3AEEEC" w14:textId="77777777" w:rsidTr="003F79EC">
        <w:tc>
          <w:tcPr>
            <w:tcW w:w="5949" w:type="dxa"/>
          </w:tcPr>
          <w:p w14:paraId="253DE017" w14:textId="77777777" w:rsidR="00E3730A" w:rsidRPr="0032090B" w:rsidRDefault="00E3730A" w:rsidP="003F79EC">
            <w:pPr>
              <w:rPr>
                <w:lang w:val="nl-BE"/>
              </w:rPr>
            </w:pPr>
            <w:r w:rsidRPr="0032090B">
              <w:rPr>
                <w:lang w:val="nl-BE"/>
              </w:rPr>
              <w:t>De buurtanalyse is gebaseerd op:</w:t>
            </w:r>
          </w:p>
          <w:p w14:paraId="51CA9FE8" w14:textId="77777777" w:rsidR="00E3730A" w:rsidRPr="0032090B" w:rsidRDefault="00E3730A" w:rsidP="00AE4885">
            <w:pPr>
              <w:pStyle w:val="Lijstalinea"/>
              <w:numPr>
                <w:ilvl w:val="0"/>
                <w:numId w:val="50"/>
              </w:numPr>
              <w:rPr>
                <w:lang w:val="nl-BE"/>
              </w:rPr>
            </w:pPr>
            <w:r w:rsidRPr="0032090B">
              <w:rPr>
                <w:lang w:val="nl-BE"/>
              </w:rPr>
              <w:t>gegevens van bewoners</w:t>
            </w:r>
          </w:p>
          <w:p w14:paraId="6565610B" w14:textId="77777777" w:rsidR="00E3730A" w:rsidRPr="0032090B" w:rsidRDefault="00E3730A" w:rsidP="00AE4885">
            <w:pPr>
              <w:pStyle w:val="Lijstalinea"/>
              <w:numPr>
                <w:ilvl w:val="0"/>
                <w:numId w:val="50"/>
              </w:numPr>
              <w:rPr>
                <w:lang w:val="nl-BE"/>
              </w:rPr>
            </w:pPr>
            <w:r w:rsidRPr="0032090B">
              <w:rPr>
                <w:lang w:val="nl-BE"/>
              </w:rPr>
              <w:t>actoren</w:t>
            </w:r>
          </w:p>
          <w:p w14:paraId="7D48D40F" w14:textId="77777777" w:rsidR="00E3730A" w:rsidRPr="0032090B" w:rsidRDefault="00E3730A" w:rsidP="00AE4885">
            <w:pPr>
              <w:pStyle w:val="Lijstalinea"/>
              <w:numPr>
                <w:ilvl w:val="0"/>
                <w:numId w:val="50"/>
              </w:numPr>
              <w:rPr>
                <w:lang w:val="nl-BE"/>
              </w:rPr>
            </w:pPr>
            <w:r w:rsidRPr="0032090B">
              <w:rPr>
                <w:lang w:val="nl-BE"/>
              </w:rPr>
              <w:t>sterktes en hiaten van de buurt</w:t>
            </w:r>
          </w:p>
          <w:p w14:paraId="6DFC4752" w14:textId="77777777" w:rsidR="00E3730A" w:rsidRPr="0032090B" w:rsidRDefault="00E3730A" w:rsidP="00AE4885">
            <w:pPr>
              <w:pStyle w:val="Lijstalinea"/>
              <w:numPr>
                <w:ilvl w:val="0"/>
                <w:numId w:val="50"/>
              </w:numPr>
              <w:rPr>
                <w:lang w:val="nl-BE"/>
              </w:rPr>
            </w:pPr>
            <w:r w:rsidRPr="0032090B">
              <w:rPr>
                <w:lang w:val="nl-BE"/>
              </w:rPr>
              <w:t>de beleving</w:t>
            </w:r>
          </w:p>
        </w:tc>
        <w:tc>
          <w:tcPr>
            <w:tcW w:w="3113" w:type="dxa"/>
          </w:tcPr>
          <w:p w14:paraId="02490902" w14:textId="77777777" w:rsidR="00E3730A" w:rsidRPr="0032090B" w:rsidRDefault="00E3730A" w:rsidP="003F79EC">
            <w:pPr>
              <w:rPr>
                <w:lang w:val="nl-BE"/>
              </w:rPr>
            </w:pPr>
          </w:p>
          <w:p w14:paraId="46EB3AB6" w14:textId="62EC7A8D" w:rsidR="00E3730A" w:rsidRPr="0032090B" w:rsidRDefault="00E3730A" w:rsidP="003F79EC">
            <w:pPr>
              <w:rPr>
                <w:lang w:val="nl-BE"/>
              </w:rPr>
            </w:pPr>
            <w:r w:rsidRPr="0032090B">
              <w:rPr>
                <w:lang w:val="nl-BE"/>
              </w:rPr>
              <w:t>Ja/neen</w:t>
            </w:r>
            <w:r w:rsidR="00A619ED" w:rsidRPr="0032090B">
              <w:rPr>
                <w:lang w:val="nl-BE"/>
              </w:rPr>
              <w:t>/NB</w:t>
            </w:r>
          </w:p>
          <w:p w14:paraId="49383FAC" w14:textId="13FB2EA1" w:rsidR="00E3730A" w:rsidRPr="0032090B" w:rsidRDefault="00E3730A" w:rsidP="003F79EC">
            <w:pPr>
              <w:rPr>
                <w:lang w:val="nl-BE"/>
              </w:rPr>
            </w:pPr>
            <w:r w:rsidRPr="0032090B">
              <w:rPr>
                <w:lang w:val="nl-BE"/>
              </w:rPr>
              <w:t>Ja/neen</w:t>
            </w:r>
            <w:r w:rsidR="00A619ED" w:rsidRPr="0032090B">
              <w:rPr>
                <w:lang w:val="nl-BE"/>
              </w:rPr>
              <w:t>/NB</w:t>
            </w:r>
          </w:p>
          <w:p w14:paraId="0DEF7504" w14:textId="52A88E9D" w:rsidR="00E3730A" w:rsidRPr="0032090B" w:rsidRDefault="00E3730A" w:rsidP="003F79EC">
            <w:pPr>
              <w:rPr>
                <w:lang w:val="nl-BE"/>
              </w:rPr>
            </w:pPr>
            <w:r w:rsidRPr="0032090B">
              <w:rPr>
                <w:lang w:val="nl-BE"/>
              </w:rPr>
              <w:t>Ja/neen</w:t>
            </w:r>
            <w:r w:rsidR="00A619ED" w:rsidRPr="0032090B">
              <w:rPr>
                <w:lang w:val="nl-BE"/>
              </w:rPr>
              <w:t>/NB</w:t>
            </w:r>
          </w:p>
          <w:p w14:paraId="3668D187" w14:textId="36C2D8C7" w:rsidR="00E3730A" w:rsidRPr="0032090B" w:rsidRDefault="00E3730A" w:rsidP="003F79EC">
            <w:pPr>
              <w:rPr>
                <w:lang w:val="nl-BE"/>
              </w:rPr>
            </w:pPr>
            <w:r w:rsidRPr="0032090B">
              <w:rPr>
                <w:lang w:val="nl-BE"/>
              </w:rPr>
              <w:t>Ja/neen</w:t>
            </w:r>
            <w:r w:rsidR="00A619ED" w:rsidRPr="0032090B">
              <w:rPr>
                <w:lang w:val="nl-BE"/>
              </w:rPr>
              <w:t>/NB</w:t>
            </w:r>
          </w:p>
        </w:tc>
      </w:tr>
      <w:tr w:rsidR="00E3730A" w:rsidRPr="0032090B" w14:paraId="79AA7195" w14:textId="77777777" w:rsidTr="003F79EC">
        <w:tc>
          <w:tcPr>
            <w:tcW w:w="5949" w:type="dxa"/>
          </w:tcPr>
          <w:p w14:paraId="65ECCD7E" w14:textId="77777777" w:rsidR="00E3730A" w:rsidRPr="0032090B" w:rsidRDefault="00E3730A" w:rsidP="003F79EC">
            <w:pPr>
              <w:rPr>
                <w:lang w:val="nl-BE"/>
              </w:rPr>
            </w:pPr>
            <w:r w:rsidRPr="0032090B">
              <w:rPr>
                <w:lang w:val="nl-BE"/>
              </w:rPr>
              <w:t>De buurtanalyse maakt gebruik van analyses/beleidsprioriteiten van het lokaal sociaal beleid</w:t>
            </w:r>
          </w:p>
        </w:tc>
        <w:tc>
          <w:tcPr>
            <w:tcW w:w="3113" w:type="dxa"/>
          </w:tcPr>
          <w:p w14:paraId="48943B0E" w14:textId="44AFFE99" w:rsidR="00E3730A" w:rsidRPr="0032090B" w:rsidRDefault="00E3730A" w:rsidP="003F79EC">
            <w:pPr>
              <w:rPr>
                <w:lang w:val="nl-BE"/>
              </w:rPr>
            </w:pPr>
            <w:r w:rsidRPr="0032090B">
              <w:rPr>
                <w:lang w:val="nl-BE"/>
              </w:rPr>
              <w:t>Ja/neen</w:t>
            </w:r>
            <w:r w:rsidR="00A619ED" w:rsidRPr="0032090B">
              <w:rPr>
                <w:lang w:val="nl-BE"/>
              </w:rPr>
              <w:t>/NB</w:t>
            </w:r>
          </w:p>
        </w:tc>
      </w:tr>
    </w:tbl>
    <w:p w14:paraId="1AD457BE" w14:textId="77777777" w:rsidR="00E3730A" w:rsidRPr="0032090B" w:rsidRDefault="00E3730A" w:rsidP="00E3730A"/>
    <w:tbl>
      <w:tblPr>
        <w:tblStyle w:val="Tabelraster"/>
        <w:tblW w:w="0" w:type="auto"/>
        <w:tblLook w:val="04A0" w:firstRow="1" w:lastRow="0" w:firstColumn="1" w:lastColumn="0" w:noHBand="0" w:noVBand="1"/>
      </w:tblPr>
      <w:tblGrid>
        <w:gridCol w:w="9062"/>
      </w:tblGrid>
      <w:tr w:rsidR="00E3730A" w:rsidRPr="0032090B" w14:paraId="2C2BE393" w14:textId="77777777" w:rsidTr="003F79EC">
        <w:tc>
          <w:tcPr>
            <w:tcW w:w="9062" w:type="dxa"/>
          </w:tcPr>
          <w:p w14:paraId="5F36DC2E" w14:textId="558C7204" w:rsidR="00E3730A" w:rsidRPr="0032090B" w:rsidRDefault="00E3730A" w:rsidP="003F79EC">
            <w:pPr>
              <w:rPr>
                <w:color w:val="FF0000"/>
                <w:lang w:val="nl-BE"/>
              </w:rPr>
            </w:pPr>
            <w:r w:rsidRPr="0032090B">
              <w:rPr>
                <w:lang w:val="nl-BE"/>
              </w:rPr>
              <w:t>Toelichting</w:t>
            </w:r>
            <w:r w:rsidR="00896B6F" w:rsidRPr="0032090B">
              <w:rPr>
                <w:lang w:val="nl-BE"/>
              </w:rPr>
              <w:t>:</w:t>
            </w:r>
          </w:p>
          <w:p w14:paraId="458ADA32" w14:textId="77777777" w:rsidR="00E3730A" w:rsidRPr="0032090B" w:rsidRDefault="00E3730A" w:rsidP="003F79EC">
            <w:pPr>
              <w:rPr>
                <w:lang w:val="nl-BE"/>
              </w:rPr>
            </w:pPr>
          </w:p>
          <w:p w14:paraId="7AE1990F" w14:textId="77777777" w:rsidR="00E3730A" w:rsidRPr="0032090B" w:rsidRDefault="00E3730A" w:rsidP="003F79EC">
            <w:pPr>
              <w:rPr>
                <w:lang w:val="nl-BE"/>
              </w:rPr>
            </w:pPr>
          </w:p>
          <w:p w14:paraId="3BB9E00B" w14:textId="77777777" w:rsidR="00E3730A" w:rsidRPr="0032090B" w:rsidRDefault="00E3730A" w:rsidP="003F79EC">
            <w:pPr>
              <w:rPr>
                <w:lang w:val="nl-BE"/>
              </w:rPr>
            </w:pPr>
          </w:p>
          <w:p w14:paraId="64D4C8C1" w14:textId="77777777" w:rsidR="00E3730A" w:rsidRPr="0032090B" w:rsidRDefault="00E3730A" w:rsidP="003F79EC">
            <w:pPr>
              <w:rPr>
                <w:lang w:val="nl-BE"/>
              </w:rPr>
            </w:pPr>
          </w:p>
          <w:p w14:paraId="52268E3F" w14:textId="77777777" w:rsidR="00E3730A" w:rsidRPr="0032090B" w:rsidRDefault="00E3730A" w:rsidP="003F79EC">
            <w:pPr>
              <w:rPr>
                <w:lang w:val="nl-BE"/>
              </w:rPr>
            </w:pPr>
          </w:p>
        </w:tc>
      </w:tr>
    </w:tbl>
    <w:p w14:paraId="2AC64C54" w14:textId="77777777" w:rsidR="00E3730A" w:rsidRDefault="00E3730A" w:rsidP="00E3730A"/>
    <w:p w14:paraId="693BD6F0" w14:textId="77777777" w:rsidR="00E3730A" w:rsidRDefault="00E3730A" w:rsidP="007A6AFA">
      <w:pPr>
        <w:pStyle w:val="Kop2"/>
        <w:rPr>
          <w:lang w:val="nl-NL"/>
        </w:rPr>
      </w:pPr>
      <w:r>
        <w:rPr>
          <w:lang w:val="nl-NL"/>
        </w:rPr>
        <w:t>Prioritering opdrachten</w:t>
      </w:r>
    </w:p>
    <w:p w14:paraId="37B19492" w14:textId="509F0D17" w:rsidR="00E3730A" w:rsidRPr="00176EF0" w:rsidRDefault="007A6AFA" w:rsidP="007A6AFA">
      <w:pPr>
        <w:pStyle w:val="Kop3"/>
        <w:rPr>
          <w:lang w:val="nl-NL"/>
        </w:rPr>
      </w:pPr>
      <w:r>
        <w:rPr>
          <w:lang w:val="nl-NL"/>
        </w:rPr>
        <w:t xml:space="preserve">9.3.1 </w:t>
      </w:r>
      <w:r w:rsidR="00E3730A">
        <w:rPr>
          <w:lang w:val="nl-NL"/>
        </w:rPr>
        <w:t xml:space="preserve">Werkwijze </w:t>
      </w:r>
      <w:r w:rsidR="00E3730A" w:rsidRPr="00176EF0">
        <w:rPr>
          <w:lang w:val="nl-NL"/>
        </w:rPr>
        <w:t>Prioritering opdrac</w:t>
      </w:r>
      <w:r w:rsidR="00E3730A">
        <w:rPr>
          <w:lang w:val="nl-NL"/>
        </w:rPr>
        <w:t>hten</w:t>
      </w:r>
    </w:p>
    <w:p w14:paraId="7A85F84E" w14:textId="77777777" w:rsidR="003332A3" w:rsidRDefault="003332A3" w:rsidP="00E3730A">
      <w:pPr>
        <w:rPr>
          <w:lang w:val="nl-NL"/>
        </w:rPr>
      </w:pPr>
    </w:p>
    <w:p w14:paraId="3FFA0DE2" w14:textId="174E5A43" w:rsidR="003332A3" w:rsidRDefault="003332A3" w:rsidP="00E3730A">
      <w:pPr>
        <w:rPr>
          <w:lang w:val="nl-NL"/>
        </w:rPr>
      </w:pPr>
      <w:r w:rsidRPr="005B72BF">
        <w:rPr>
          <w:u w:val="single"/>
          <w:lang w:val="nl-NL"/>
        </w:rPr>
        <w:t>Dit is een beschrijvend gedeelte</w:t>
      </w:r>
      <w:r w:rsidR="001954D9">
        <w:rPr>
          <w:u w:val="single"/>
          <w:lang w:val="nl-NL"/>
        </w:rPr>
        <w:t xml:space="preserve">. </w:t>
      </w:r>
    </w:p>
    <w:p w14:paraId="7477483A" w14:textId="77777777" w:rsidR="003332A3" w:rsidRDefault="003332A3" w:rsidP="00E3730A">
      <w:pPr>
        <w:rPr>
          <w:lang w:val="nl-NL"/>
        </w:rPr>
      </w:pPr>
    </w:p>
    <w:p w14:paraId="329D87A5" w14:textId="76F3725D" w:rsidR="00E3730A" w:rsidRPr="00A77F3E" w:rsidRDefault="00E3730A" w:rsidP="00E3730A">
      <w:pPr>
        <w:rPr>
          <w:lang w:val="nl-NL"/>
        </w:rPr>
      </w:pPr>
      <w:r w:rsidRPr="00A77F3E">
        <w:rPr>
          <w:lang w:val="nl-NL"/>
        </w:rPr>
        <w:t>Inspectie kijkt na of de buurtanalyse opdrachten (doelstellingen/acties) heeft omschreven.</w:t>
      </w:r>
    </w:p>
    <w:p w14:paraId="6069A047" w14:textId="77777777" w:rsidR="00E3730A" w:rsidRPr="00A77F3E" w:rsidRDefault="00E3730A" w:rsidP="00E3730A">
      <w:pPr>
        <w:rPr>
          <w:lang w:val="nl-NL"/>
        </w:rPr>
      </w:pPr>
      <w:r w:rsidRPr="00A77F3E">
        <w:rPr>
          <w:lang w:val="nl-NL"/>
        </w:rPr>
        <w:t>Indien er opdrachten werden uitgeschreven wordt nagekeken of de opdrachten (doelstellingen/acties) werden geprioriteerd.  Er wordt verwacht dat alle opdrachten binnen de prioriteringslijst worden opgenomen.</w:t>
      </w:r>
    </w:p>
    <w:p w14:paraId="4F36ADBE" w14:textId="77777777" w:rsidR="00E3730A" w:rsidRPr="00A77F3E" w:rsidRDefault="00E3730A" w:rsidP="00E3730A">
      <w:pPr>
        <w:rPr>
          <w:lang w:val="nl-NL"/>
        </w:rPr>
      </w:pPr>
      <w:r w:rsidRPr="00A77F3E">
        <w:rPr>
          <w:lang w:val="nl-NL"/>
        </w:rPr>
        <w:t xml:space="preserve">De reikwijdte van alle opdrachten (doelstellingen/acties) wordt omschreven. </w:t>
      </w:r>
    </w:p>
    <w:p w14:paraId="7FB425B7" w14:textId="77777777" w:rsidR="00E3730A" w:rsidRDefault="00E3730A" w:rsidP="00E3730A">
      <w:pPr>
        <w:rPr>
          <w:lang w:val="nl-NL"/>
        </w:rPr>
      </w:pPr>
    </w:p>
    <w:p w14:paraId="3D17D990" w14:textId="19A0336E" w:rsidR="00E3730A" w:rsidRDefault="007A6AFA" w:rsidP="007A6AFA">
      <w:pPr>
        <w:pStyle w:val="Kop3"/>
        <w:rPr>
          <w:lang w:val="nl-NL"/>
        </w:rPr>
      </w:pPr>
      <w:r>
        <w:rPr>
          <w:lang w:val="nl-NL"/>
        </w:rPr>
        <w:lastRenderedPageBreak/>
        <w:t xml:space="preserve">9.3.2 </w:t>
      </w:r>
      <w:r w:rsidR="00E3730A" w:rsidRPr="00164139">
        <w:rPr>
          <w:lang w:val="nl-NL"/>
        </w:rPr>
        <w:t>Vaststellingen</w:t>
      </w:r>
    </w:p>
    <w:tbl>
      <w:tblPr>
        <w:tblStyle w:val="Tabelraster"/>
        <w:tblW w:w="0" w:type="auto"/>
        <w:tblLook w:val="04A0" w:firstRow="1" w:lastRow="0" w:firstColumn="1" w:lastColumn="0" w:noHBand="0" w:noVBand="1"/>
      </w:tblPr>
      <w:tblGrid>
        <w:gridCol w:w="7225"/>
        <w:gridCol w:w="1837"/>
      </w:tblGrid>
      <w:tr w:rsidR="00E3730A" w:rsidRPr="0032090B" w14:paraId="47D25E6B" w14:textId="77777777" w:rsidTr="003F79EC">
        <w:tc>
          <w:tcPr>
            <w:tcW w:w="7225" w:type="dxa"/>
          </w:tcPr>
          <w:p w14:paraId="787036FD" w14:textId="77777777" w:rsidR="00E3730A" w:rsidRPr="0032090B" w:rsidRDefault="00E3730A" w:rsidP="003F79EC">
            <w:pPr>
              <w:rPr>
                <w:lang w:val="nl-BE"/>
              </w:rPr>
            </w:pPr>
            <w:r w:rsidRPr="0032090B">
              <w:rPr>
                <w:lang w:val="nl-BE"/>
              </w:rPr>
              <w:t>De buurtanalyse omvat opdrachten/doelstellingen/acties</w:t>
            </w:r>
          </w:p>
        </w:tc>
        <w:tc>
          <w:tcPr>
            <w:tcW w:w="1837" w:type="dxa"/>
          </w:tcPr>
          <w:p w14:paraId="03FA8412" w14:textId="59895AC9" w:rsidR="00E3730A" w:rsidRPr="0032090B" w:rsidRDefault="00E3730A" w:rsidP="003F79EC">
            <w:pPr>
              <w:rPr>
                <w:lang w:val="nl-BE"/>
              </w:rPr>
            </w:pPr>
            <w:r w:rsidRPr="0032090B">
              <w:rPr>
                <w:lang w:val="nl-BE"/>
              </w:rPr>
              <w:t>Ja/neen</w:t>
            </w:r>
            <w:r w:rsidR="00A619ED" w:rsidRPr="0032090B">
              <w:rPr>
                <w:lang w:val="nl-BE"/>
              </w:rPr>
              <w:t>/NB</w:t>
            </w:r>
          </w:p>
          <w:p w14:paraId="3CA95944" w14:textId="77777777" w:rsidR="00E3730A" w:rsidRPr="0032090B" w:rsidRDefault="00E3730A" w:rsidP="003F79EC">
            <w:pPr>
              <w:rPr>
                <w:lang w:val="nl-BE"/>
              </w:rPr>
            </w:pPr>
          </w:p>
        </w:tc>
      </w:tr>
    </w:tbl>
    <w:p w14:paraId="6C7D0B1B" w14:textId="77777777" w:rsidR="00E3730A" w:rsidRPr="0032090B" w:rsidRDefault="00E3730A" w:rsidP="00E3730A">
      <w:pPr>
        <w:rPr>
          <w:u w:val="single"/>
        </w:rPr>
      </w:pPr>
    </w:p>
    <w:tbl>
      <w:tblPr>
        <w:tblStyle w:val="Tabelraster"/>
        <w:tblW w:w="0" w:type="auto"/>
        <w:tblLook w:val="04A0" w:firstRow="1" w:lastRow="0" w:firstColumn="1" w:lastColumn="0" w:noHBand="0" w:noVBand="1"/>
      </w:tblPr>
      <w:tblGrid>
        <w:gridCol w:w="7225"/>
        <w:gridCol w:w="1837"/>
      </w:tblGrid>
      <w:tr w:rsidR="00E3730A" w:rsidRPr="0032090B" w14:paraId="2A05FE6D" w14:textId="77777777" w:rsidTr="003F79EC">
        <w:tc>
          <w:tcPr>
            <w:tcW w:w="9062" w:type="dxa"/>
            <w:gridSpan w:val="2"/>
          </w:tcPr>
          <w:p w14:paraId="141FFBA7" w14:textId="790F7A21" w:rsidR="00E3730A" w:rsidRPr="0032090B" w:rsidRDefault="00E3730A" w:rsidP="003F79EC">
            <w:pPr>
              <w:rPr>
                <w:lang w:val="nl-BE"/>
              </w:rPr>
            </w:pPr>
            <w:r w:rsidRPr="0032090B">
              <w:rPr>
                <w:lang w:val="nl-BE"/>
              </w:rPr>
              <w:t>Indien ja, volgende vragen:</w:t>
            </w:r>
          </w:p>
        </w:tc>
      </w:tr>
      <w:tr w:rsidR="00E3730A" w:rsidRPr="0032090B" w14:paraId="598475B3" w14:textId="77777777" w:rsidTr="003F79EC">
        <w:tc>
          <w:tcPr>
            <w:tcW w:w="7225" w:type="dxa"/>
          </w:tcPr>
          <w:p w14:paraId="42FE5D63" w14:textId="7F9590A4" w:rsidR="00E3730A" w:rsidRPr="0032090B" w:rsidRDefault="00E3730A" w:rsidP="003F79EC">
            <w:pPr>
              <w:rPr>
                <w:lang w:val="nl-BE"/>
              </w:rPr>
            </w:pPr>
            <w:r w:rsidRPr="0032090B">
              <w:rPr>
                <w:lang w:val="nl-BE"/>
              </w:rPr>
              <w:t>De opdrachten (doelstellingen/acties) werden geprioriteerd</w:t>
            </w:r>
          </w:p>
        </w:tc>
        <w:tc>
          <w:tcPr>
            <w:tcW w:w="1837" w:type="dxa"/>
          </w:tcPr>
          <w:p w14:paraId="335164E0" w14:textId="4FA1E31B" w:rsidR="00E3730A" w:rsidRPr="0032090B" w:rsidRDefault="00E3730A" w:rsidP="003F79EC">
            <w:pPr>
              <w:rPr>
                <w:lang w:val="nl-BE"/>
              </w:rPr>
            </w:pPr>
            <w:r w:rsidRPr="0032090B">
              <w:rPr>
                <w:lang w:val="nl-BE"/>
              </w:rPr>
              <w:t>Ja/neen</w:t>
            </w:r>
            <w:r w:rsidR="00A619ED" w:rsidRPr="0032090B">
              <w:rPr>
                <w:lang w:val="nl-BE"/>
              </w:rPr>
              <w:t>/NB</w:t>
            </w:r>
          </w:p>
          <w:p w14:paraId="5497AAE8" w14:textId="77777777" w:rsidR="00E3730A" w:rsidRPr="0032090B" w:rsidRDefault="00E3730A" w:rsidP="003F79EC">
            <w:pPr>
              <w:rPr>
                <w:lang w:val="nl-BE"/>
              </w:rPr>
            </w:pPr>
          </w:p>
        </w:tc>
      </w:tr>
      <w:tr w:rsidR="00E3730A" w:rsidRPr="0032090B" w14:paraId="68658B46" w14:textId="77777777" w:rsidTr="003F79EC">
        <w:tc>
          <w:tcPr>
            <w:tcW w:w="7225" w:type="dxa"/>
          </w:tcPr>
          <w:p w14:paraId="49A431B0" w14:textId="77777777" w:rsidR="00E3730A" w:rsidRPr="0032090B" w:rsidRDefault="00E3730A" w:rsidP="003F79EC">
            <w:pPr>
              <w:rPr>
                <w:lang w:val="nl-BE"/>
              </w:rPr>
            </w:pPr>
            <w:r w:rsidRPr="0032090B">
              <w:rPr>
                <w:lang w:val="nl-BE"/>
              </w:rPr>
              <w:t>De opdrachten (doelstellingen/acties) omvatten een omschrijving van hun reikwijdte(werkingsgebied) .</w:t>
            </w:r>
          </w:p>
        </w:tc>
        <w:tc>
          <w:tcPr>
            <w:tcW w:w="1837" w:type="dxa"/>
          </w:tcPr>
          <w:p w14:paraId="3B1308BA" w14:textId="212F55AC" w:rsidR="00E3730A" w:rsidRPr="0032090B" w:rsidRDefault="00E3730A" w:rsidP="003F79EC">
            <w:pPr>
              <w:rPr>
                <w:lang w:val="nl-BE"/>
              </w:rPr>
            </w:pPr>
            <w:r w:rsidRPr="0032090B">
              <w:rPr>
                <w:lang w:val="nl-BE"/>
              </w:rPr>
              <w:t>Ja/neen</w:t>
            </w:r>
            <w:r w:rsidR="00A619ED" w:rsidRPr="0032090B">
              <w:rPr>
                <w:lang w:val="nl-BE"/>
              </w:rPr>
              <w:t>/NB</w:t>
            </w:r>
          </w:p>
          <w:p w14:paraId="64428E9A" w14:textId="77777777" w:rsidR="00E3730A" w:rsidRPr="0032090B" w:rsidRDefault="00E3730A" w:rsidP="003F79EC">
            <w:pPr>
              <w:rPr>
                <w:lang w:val="nl-BE"/>
              </w:rPr>
            </w:pPr>
          </w:p>
        </w:tc>
      </w:tr>
    </w:tbl>
    <w:p w14:paraId="1A9CFAC3" w14:textId="77777777" w:rsidR="00E3730A" w:rsidRPr="0032090B" w:rsidRDefault="00E3730A" w:rsidP="00E3730A"/>
    <w:tbl>
      <w:tblPr>
        <w:tblStyle w:val="Tabelraster"/>
        <w:tblW w:w="0" w:type="auto"/>
        <w:tblLook w:val="04A0" w:firstRow="1" w:lastRow="0" w:firstColumn="1" w:lastColumn="0" w:noHBand="0" w:noVBand="1"/>
      </w:tblPr>
      <w:tblGrid>
        <w:gridCol w:w="9062"/>
      </w:tblGrid>
      <w:tr w:rsidR="00E3730A" w:rsidRPr="0032090B" w14:paraId="45CEB545" w14:textId="77777777" w:rsidTr="003F79EC">
        <w:tc>
          <w:tcPr>
            <w:tcW w:w="9062" w:type="dxa"/>
          </w:tcPr>
          <w:p w14:paraId="10584679" w14:textId="0181F2A8" w:rsidR="00E3730A" w:rsidRPr="0032090B" w:rsidRDefault="00E3730A" w:rsidP="003F79EC">
            <w:pPr>
              <w:rPr>
                <w:lang w:val="nl-BE"/>
              </w:rPr>
            </w:pPr>
            <w:r w:rsidRPr="0032090B">
              <w:rPr>
                <w:lang w:val="nl-BE"/>
              </w:rPr>
              <w:t>Toelichting</w:t>
            </w:r>
            <w:r w:rsidR="00896B6F" w:rsidRPr="0032090B">
              <w:rPr>
                <w:lang w:val="nl-BE"/>
              </w:rPr>
              <w:t>:</w:t>
            </w:r>
          </w:p>
          <w:p w14:paraId="25945006" w14:textId="77777777" w:rsidR="00E3730A" w:rsidRPr="0032090B" w:rsidRDefault="00E3730A" w:rsidP="003F79EC">
            <w:pPr>
              <w:rPr>
                <w:lang w:val="nl-BE"/>
              </w:rPr>
            </w:pPr>
          </w:p>
        </w:tc>
      </w:tr>
    </w:tbl>
    <w:p w14:paraId="10B1CF0D" w14:textId="77777777" w:rsidR="00E3730A" w:rsidRDefault="00E3730A" w:rsidP="007A6AFA">
      <w:pPr>
        <w:pStyle w:val="Kop2"/>
        <w:rPr>
          <w:lang w:val="nl-NL"/>
        </w:rPr>
      </w:pPr>
      <w:r>
        <w:rPr>
          <w:lang w:val="nl-NL"/>
        </w:rPr>
        <w:t>Meerjarenplan</w:t>
      </w:r>
    </w:p>
    <w:p w14:paraId="70B27197" w14:textId="6B47434B" w:rsidR="00E3730A" w:rsidRPr="006667B3" w:rsidRDefault="007A6AFA" w:rsidP="007A6AFA">
      <w:pPr>
        <w:pStyle w:val="Kop3"/>
        <w:rPr>
          <w:lang w:val="nl-NL"/>
        </w:rPr>
      </w:pPr>
      <w:r>
        <w:rPr>
          <w:lang w:val="nl-NL"/>
        </w:rPr>
        <w:t xml:space="preserve">9.4.1 </w:t>
      </w:r>
      <w:r w:rsidR="00B73DEC">
        <w:rPr>
          <w:lang w:val="nl-NL"/>
        </w:rPr>
        <w:t>W</w:t>
      </w:r>
      <w:r w:rsidR="00E3730A" w:rsidRPr="006667B3">
        <w:rPr>
          <w:lang w:val="nl-NL"/>
        </w:rPr>
        <w:t>erkwijze meerjarenplan</w:t>
      </w:r>
    </w:p>
    <w:p w14:paraId="2B94FF95" w14:textId="77777777" w:rsidR="005050A4" w:rsidRDefault="005050A4" w:rsidP="00E3730A"/>
    <w:p w14:paraId="2668687A" w14:textId="597EC7A2" w:rsidR="005050A4" w:rsidRDefault="005050A4" w:rsidP="00E3730A">
      <w:r w:rsidRPr="005B72BF">
        <w:rPr>
          <w:u w:val="single"/>
          <w:lang w:val="nl-NL"/>
        </w:rPr>
        <w:t>Dit is een beschrijvend gedeelte</w:t>
      </w:r>
      <w:r w:rsidR="001954D9">
        <w:rPr>
          <w:u w:val="single"/>
          <w:lang w:val="nl-NL"/>
        </w:rPr>
        <w:t xml:space="preserve">. </w:t>
      </w:r>
    </w:p>
    <w:p w14:paraId="683E836D" w14:textId="77777777" w:rsidR="005050A4" w:rsidRDefault="005050A4" w:rsidP="00E3730A"/>
    <w:p w14:paraId="08BCA346" w14:textId="0E7CE3DE" w:rsidR="00E3730A" w:rsidRDefault="00E3730A" w:rsidP="00E3730A">
      <w:r>
        <w:t>Inspectie kijkt na of een meerjarenplan werd opgemaakt.</w:t>
      </w:r>
    </w:p>
    <w:p w14:paraId="47D059D2" w14:textId="77777777" w:rsidR="00E3730A" w:rsidRDefault="00E3730A" w:rsidP="00E3730A">
      <w:r>
        <w:t>Het volgende wordt nagekeken :</w:t>
      </w:r>
    </w:p>
    <w:p w14:paraId="1F129945" w14:textId="68CFE96E" w:rsidR="00E3730A" w:rsidRPr="00D0704A" w:rsidRDefault="00E3730A" w:rsidP="007313D0">
      <w:pPr>
        <w:pStyle w:val="Lijstalinea"/>
        <w:numPr>
          <w:ilvl w:val="0"/>
          <w:numId w:val="28"/>
        </w:numPr>
      </w:pPr>
      <w:r w:rsidRPr="00D0704A">
        <w:t xml:space="preserve">Het meerjarenplan beslaat een periode van </w:t>
      </w:r>
      <w:r w:rsidRPr="00D0704A">
        <w:rPr>
          <w:u w:val="single"/>
        </w:rPr>
        <w:t>3 jaar</w:t>
      </w:r>
      <w:r w:rsidR="00A83AA7">
        <w:rPr>
          <w:u w:val="single"/>
        </w:rPr>
        <w:t>.</w:t>
      </w:r>
    </w:p>
    <w:p w14:paraId="278EA696" w14:textId="77777777" w:rsidR="00E3730A" w:rsidRPr="00D0704A" w:rsidRDefault="00E3730A" w:rsidP="007313D0">
      <w:pPr>
        <w:pStyle w:val="Lijstalinea"/>
        <w:numPr>
          <w:ilvl w:val="0"/>
          <w:numId w:val="28"/>
        </w:numPr>
      </w:pPr>
      <w:r w:rsidRPr="00D0704A">
        <w:t xml:space="preserve">Het meerjarenplan is </w:t>
      </w:r>
      <w:r w:rsidRPr="00D0704A">
        <w:rPr>
          <w:u w:val="single"/>
        </w:rPr>
        <w:t>gebaseerd op de buurtanalyse</w:t>
      </w:r>
      <w:r w:rsidRPr="00D0704A">
        <w:t>.</w:t>
      </w:r>
    </w:p>
    <w:p w14:paraId="26999D03" w14:textId="77777777" w:rsidR="00E3730A" w:rsidRPr="00D0704A" w:rsidRDefault="00E3730A" w:rsidP="007313D0">
      <w:pPr>
        <w:pStyle w:val="Lijstalinea"/>
        <w:numPr>
          <w:ilvl w:val="0"/>
          <w:numId w:val="28"/>
        </w:numPr>
      </w:pPr>
      <w:r w:rsidRPr="00D0704A">
        <w:t xml:space="preserve">Er werden </w:t>
      </w:r>
      <w:r w:rsidRPr="00D0704A">
        <w:rPr>
          <w:u w:val="single"/>
        </w:rPr>
        <w:t>strategische doelstellingen</w:t>
      </w:r>
      <w:r w:rsidRPr="00D0704A">
        <w:t xml:space="preserve"> geformuleerd.</w:t>
      </w:r>
      <w:r>
        <w:t xml:space="preserve"> </w:t>
      </w:r>
    </w:p>
    <w:p w14:paraId="6E2951BB" w14:textId="77777777" w:rsidR="00E3730A" w:rsidRPr="001975D0" w:rsidRDefault="00E3730A" w:rsidP="007313D0">
      <w:pPr>
        <w:pStyle w:val="Lijstalinea"/>
        <w:numPr>
          <w:ilvl w:val="0"/>
          <w:numId w:val="28"/>
        </w:numPr>
      </w:pPr>
      <w:r w:rsidRPr="001975D0">
        <w:t xml:space="preserve">De wijze waarop de strategische doelstellingen zullen worden gerealiseerd is uitgeschreven. Minimaal wordt hier </w:t>
      </w:r>
      <w:r w:rsidRPr="001975D0">
        <w:rPr>
          <w:u w:val="single"/>
        </w:rPr>
        <w:t>de inzet van middelen en de evaluatie</w:t>
      </w:r>
      <w:r w:rsidRPr="001975D0">
        <w:t xml:space="preserve"> nagekeken. </w:t>
      </w:r>
    </w:p>
    <w:p w14:paraId="42316460" w14:textId="77777777" w:rsidR="00E3730A" w:rsidRDefault="00E3730A" w:rsidP="00E3730A">
      <w:pPr>
        <w:pStyle w:val="Lijstalinea"/>
        <w:rPr>
          <w:highlight w:val="yellow"/>
        </w:rPr>
      </w:pPr>
    </w:p>
    <w:p w14:paraId="0A9C0DA3" w14:textId="5358CA72" w:rsidR="00E3730A" w:rsidRDefault="007A6AFA" w:rsidP="007A6AFA">
      <w:pPr>
        <w:pStyle w:val="Kop3"/>
      </w:pPr>
      <w:r>
        <w:t xml:space="preserve">9.4.2 </w:t>
      </w:r>
      <w:r w:rsidR="00E3730A" w:rsidRPr="00D0704A">
        <w:t>Vaststellingen</w:t>
      </w:r>
    </w:p>
    <w:tbl>
      <w:tblPr>
        <w:tblStyle w:val="Tabelraster"/>
        <w:tblW w:w="0" w:type="auto"/>
        <w:tblLook w:val="04A0" w:firstRow="1" w:lastRow="0" w:firstColumn="1" w:lastColumn="0" w:noHBand="0" w:noVBand="1"/>
      </w:tblPr>
      <w:tblGrid>
        <w:gridCol w:w="3305"/>
        <w:gridCol w:w="5757"/>
      </w:tblGrid>
      <w:tr w:rsidR="00E3730A" w:rsidRPr="0032090B" w14:paraId="0A7F3E2C" w14:textId="77777777" w:rsidTr="003F79EC">
        <w:tc>
          <w:tcPr>
            <w:tcW w:w="3305" w:type="dxa"/>
          </w:tcPr>
          <w:p w14:paraId="73E3BEEC" w14:textId="77777777" w:rsidR="00E3730A" w:rsidRPr="0032090B" w:rsidRDefault="00E3730A" w:rsidP="003F79EC">
            <w:pPr>
              <w:rPr>
                <w:lang w:val="nl-BE"/>
              </w:rPr>
            </w:pPr>
            <w:r w:rsidRPr="0032090B">
              <w:rPr>
                <w:lang w:val="nl-BE"/>
              </w:rPr>
              <w:t>Een schriftelijk meerjarenplan werd opgemaakt (= strategische planning met strategische doelstellingen).</w:t>
            </w:r>
          </w:p>
        </w:tc>
        <w:tc>
          <w:tcPr>
            <w:tcW w:w="5757" w:type="dxa"/>
          </w:tcPr>
          <w:p w14:paraId="0320472B" w14:textId="4A62BC74" w:rsidR="00E3730A" w:rsidRPr="0032090B" w:rsidRDefault="00E3730A" w:rsidP="003F79EC">
            <w:pPr>
              <w:rPr>
                <w:lang w:val="nl-BE"/>
              </w:rPr>
            </w:pPr>
            <w:r w:rsidRPr="0032090B">
              <w:rPr>
                <w:lang w:val="nl-BE"/>
              </w:rPr>
              <w:t>Ja/neen</w:t>
            </w:r>
            <w:r w:rsidR="003642DB" w:rsidRPr="0032090B">
              <w:rPr>
                <w:lang w:val="nl-BE"/>
              </w:rPr>
              <w:t>/NB</w:t>
            </w:r>
          </w:p>
          <w:p w14:paraId="0856F199" w14:textId="77777777" w:rsidR="00E3730A" w:rsidRPr="0032090B" w:rsidRDefault="00E3730A" w:rsidP="003F79EC">
            <w:pPr>
              <w:rPr>
                <w:lang w:val="nl-BE"/>
              </w:rPr>
            </w:pPr>
          </w:p>
        </w:tc>
      </w:tr>
    </w:tbl>
    <w:p w14:paraId="4E80E24F" w14:textId="77777777" w:rsidR="00E3730A" w:rsidRPr="0032090B" w:rsidRDefault="00E3730A" w:rsidP="00E3730A">
      <w:pPr>
        <w:rPr>
          <w:u w:val="single"/>
        </w:rPr>
      </w:pPr>
    </w:p>
    <w:tbl>
      <w:tblPr>
        <w:tblStyle w:val="Tabelraster"/>
        <w:tblW w:w="0" w:type="auto"/>
        <w:tblLook w:val="04A0" w:firstRow="1" w:lastRow="0" w:firstColumn="1" w:lastColumn="0" w:noHBand="0" w:noVBand="1"/>
      </w:tblPr>
      <w:tblGrid>
        <w:gridCol w:w="3287"/>
        <w:gridCol w:w="3034"/>
        <w:gridCol w:w="2741"/>
      </w:tblGrid>
      <w:tr w:rsidR="00E3730A" w:rsidRPr="0032090B" w14:paraId="05D7C660" w14:textId="77777777" w:rsidTr="003F79EC">
        <w:tc>
          <w:tcPr>
            <w:tcW w:w="3287" w:type="dxa"/>
          </w:tcPr>
          <w:p w14:paraId="4176D475" w14:textId="67FE7D59" w:rsidR="00E3730A" w:rsidRPr="0032090B" w:rsidRDefault="00E3730A" w:rsidP="003F79EC">
            <w:pPr>
              <w:rPr>
                <w:lang w:val="nl-BE"/>
              </w:rPr>
            </w:pPr>
            <w:r w:rsidRPr="0032090B">
              <w:rPr>
                <w:lang w:val="nl-BE"/>
              </w:rPr>
              <w:t>Indien ja, volgende vragen:</w:t>
            </w:r>
          </w:p>
        </w:tc>
        <w:tc>
          <w:tcPr>
            <w:tcW w:w="3034" w:type="dxa"/>
          </w:tcPr>
          <w:p w14:paraId="06C164B3" w14:textId="77777777" w:rsidR="00E3730A" w:rsidRPr="0032090B" w:rsidRDefault="00E3730A" w:rsidP="003F79EC">
            <w:pPr>
              <w:rPr>
                <w:lang w:val="nl-BE"/>
              </w:rPr>
            </w:pPr>
          </w:p>
        </w:tc>
        <w:tc>
          <w:tcPr>
            <w:tcW w:w="2741" w:type="dxa"/>
          </w:tcPr>
          <w:p w14:paraId="4440D27C" w14:textId="77777777" w:rsidR="00E3730A" w:rsidRPr="0032090B" w:rsidRDefault="00E3730A" w:rsidP="003F79EC">
            <w:pPr>
              <w:rPr>
                <w:lang w:val="nl-BE"/>
              </w:rPr>
            </w:pPr>
          </w:p>
        </w:tc>
      </w:tr>
      <w:tr w:rsidR="00E3730A" w:rsidRPr="0032090B" w14:paraId="54969488" w14:textId="77777777" w:rsidTr="003F79EC">
        <w:tc>
          <w:tcPr>
            <w:tcW w:w="3287" w:type="dxa"/>
          </w:tcPr>
          <w:p w14:paraId="41E216DC" w14:textId="77777777" w:rsidR="00E3730A" w:rsidRPr="0032090B" w:rsidRDefault="00E3730A" w:rsidP="003F79EC">
            <w:pPr>
              <w:rPr>
                <w:lang w:val="nl-BE"/>
              </w:rPr>
            </w:pPr>
            <w:r w:rsidRPr="0032090B">
              <w:rPr>
                <w:lang w:val="nl-BE"/>
              </w:rPr>
              <w:t>Het meerjarenplan beslaat een periode van 3 jaar</w:t>
            </w:r>
          </w:p>
        </w:tc>
        <w:tc>
          <w:tcPr>
            <w:tcW w:w="5775" w:type="dxa"/>
            <w:gridSpan w:val="2"/>
          </w:tcPr>
          <w:p w14:paraId="1993C26D" w14:textId="2936DC81" w:rsidR="00E3730A" w:rsidRPr="0032090B" w:rsidRDefault="00E3730A" w:rsidP="003F79EC">
            <w:pPr>
              <w:rPr>
                <w:lang w:val="nl-BE"/>
              </w:rPr>
            </w:pPr>
            <w:r w:rsidRPr="0032090B">
              <w:rPr>
                <w:lang w:val="nl-BE"/>
              </w:rPr>
              <w:t>Ja/neen</w:t>
            </w:r>
            <w:r w:rsidR="003642DB" w:rsidRPr="0032090B">
              <w:rPr>
                <w:lang w:val="nl-BE"/>
              </w:rPr>
              <w:t>/NB</w:t>
            </w:r>
          </w:p>
        </w:tc>
      </w:tr>
      <w:tr w:rsidR="00E3730A" w:rsidRPr="0032090B" w14:paraId="00A2A238" w14:textId="77777777" w:rsidTr="003F79EC">
        <w:tc>
          <w:tcPr>
            <w:tcW w:w="3287" w:type="dxa"/>
          </w:tcPr>
          <w:p w14:paraId="2FCD0371" w14:textId="1C55A541" w:rsidR="00E3730A" w:rsidRPr="0032090B" w:rsidRDefault="00E3730A" w:rsidP="003F79EC">
            <w:pPr>
              <w:rPr>
                <w:lang w:val="nl-BE"/>
              </w:rPr>
            </w:pPr>
            <w:r w:rsidRPr="0032090B">
              <w:rPr>
                <w:lang w:val="nl-BE"/>
              </w:rPr>
              <w:t>Het meerjarenplan is gebaseerd op de buurtanalyse (m</w:t>
            </w:r>
            <w:r w:rsidR="0032090B">
              <w:rPr>
                <w:lang w:val="nl-BE"/>
              </w:rPr>
              <w:t>.</w:t>
            </w:r>
            <w:r w:rsidRPr="0032090B">
              <w:rPr>
                <w:lang w:val="nl-BE"/>
              </w:rPr>
              <w:t>a</w:t>
            </w:r>
            <w:r w:rsidR="0032090B">
              <w:rPr>
                <w:lang w:val="nl-BE"/>
              </w:rPr>
              <w:t>.</w:t>
            </w:r>
            <w:r w:rsidRPr="0032090B">
              <w:rPr>
                <w:lang w:val="nl-BE"/>
              </w:rPr>
              <w:t>w</w:t>
            </w:r>
            <w:r w:rsidR="0032090B">
              <w:rPr>
                <w:lang w:val="nl-BE"/>
              </w:rPr>
              <w:t>.</w:t>
            </w:r>
            <w:r w:rsidRPr="0032090B">
              <w:rPr>
                <w:lang w:val="nl-BE"/>
              </w:rPr>
              <w:t xml:space="preserve"> link met de prioritering van opdrachten)</w:t>
            </w:r>
          </w:p>
        </w:tc>
        <w:tc>
          <w:tcPr>
            <w:tcW w:w="5775" w:type="dxa"/>
            <w:gridSpan w:val="2"/>
          </w:tcPr>
          <w:p w14:paraId="6709DE50" w14:textId="2B72F123" w:rsidR="00E3730A" w:rsidRPr="0032090B" w:rsidRDefault="00E3730A" w:rsidP="003F79EC">
            <w:pPr>
              <w:rPr>
                <w:lang w:val="nl-BE"/>
              </w:rPr>
            </w:pPr>
            <w:r w:rsidRPr="0032090B">
              <w:rPr>
                <w:lang w:val="nl-BE"/>
              </w:rPr>
              <w:t>Ja/neen</w:t>
            </w:r>
            <w:r w:rsidR="003642DB" w:rsidRPr="0032090B">
              <w:rPr>
                <w:lang w:val="nl-BE"/>
              </w:rPr>
              <w:t>/NB</w:t>
            </w:r>
          </w:p>
        </w:tc>
      </w:tr>
      <w:tr w:rsidR="00E3730A" w:rsidRPr="0032090B" w14:paraId="7BC734B3" w14:textId="77777777" w:rsidTr="003F79EC">
        <w:tc>
          <w:tcPr>
            <w:tcW w:w="3287" w:type="dxa"/>
          </w:tcPr>
          <w:p w14:paraId="7A35FB2F" w14:textId="77777777" w:rsidR="00E3730A" w:rsidRPr="0032090B" w:rsidRDefault="00E3730A" w:rsidP="003F79EC">
            <w:pPr>
              <w:rPr>
                <w:lang w:val="nl-BE"/>
              </w:rPr>
            </w:pPr>
            <w:r w:rsidRPr="0032090B">
              <w:rPr>
                <w:lang w:val="nl-BE"/>
              </w:rPr>
              <w:t>Er werden strategische doelstellingen geformuleerd</w:t>
            </w:r>
          </w:p>
        </w:tc>
        <w:tc>
          <w:tcPr>
            <w:tcW w:w="5775" w:type="dxa"/>
            <w:gridSpan w:val="2"/>
          </w:tcPr>
          <w:p w14:paraId="03F226CD" w14:textId="582BD622" w:rsidR="00E3730A" w:rsidRPr="0032090B" w:rsidRDefault="00E3730A" w:rsidP="003F79EC">
            <w:pPr>
              <w:rPr>
                <w:lang w:val="nl-BE"/>
              </w:rPr>
            </w:pPr>
            <w:r w:rsidRPr="0032090B">
              <w:rPr>
                <w:lang w:val="nl-BE"/>
              </w:rPr>
              <w:t>Ja/neen</w:t>
            </w:r>
            <w:r w:rsidR="003642DB" w:rsidRPr="0032090B">
              <w:rPr>
                <w:lang w:val="nl-BE"/>
              </w:rPr>
              <w:t>/NB</w:t>
            </w:r>
          </w:p>
        </w:tc>
      </w:tr>
      <w:tr w:rsidR="00E3730A" w:rsidRPr="0032090B" w14:paraId="26C24728" w14:textId="77777777" w:rsidTr="003F79EC">
        <w:tc>
          <w:tcPr>
            <w:tcW w:w="3287" w:type="dxa"/>
          </w:tcPr>
          <w:p w14:paraId="243DBA01" w14:textId="77777777" w:rsidR="00E3730A" w:rsidRPr="0032090B" w:rsidRDefault="00E3730A" w:rsidP="003F79EC">
            <w:pPr>
              <w:rPr>
                <w:lang w:val="nl-BE"/>
              </w:rPr>
            </w:pPr>
            <w:r w:rsidRPr="0032090B">
              <w:rPr>
                <w:lang w:val="nl-BE"/>
              </w:rPr>
              <w:t>De wijze (middelen en evaluatie) waarop de strategische doelstellingen zullen worden gerealiseerd zijn uitgeschreven</w:t>
            </w:r>
          </w:p>
        </w:tc>
        <w:tc>
          <w:tcPr>
            <w:tcW w:w="5775" w:type="dxa"/>
            <w:gridSpan w:val="2"/>
          </w:tcPr>
          <w:p w14:paraId="6F157F51" w14:textId="5DAB6537" w:rsidR="00E3730A" w:rsidRPr="0032090B" w:rsidRDefault="00E3730A" w:rsidP="003F79EC">
            <w:pPr>
              <w:rPr>
                <w:lang w:val="nl-BE"/>
              </w:rPr>
            </w:pPr>
            <w:r w:rsidRPr="0032090B">
              <w:rPr>
                <w:lang w:val="nl-BE"/>
              </w:rPr>
              <w:t>Ja/neen</w:t>
            </w:r>
            <w:r w:rsidR="003642DB" w:rsidRPr="0032090B">
              <w:rPr>
                <w:lang w:val="nl-BE"/>
              </w:rPr>
              <w:t>/NB</w:t>
            </w:r>
          </w:p>
        </w:tc>
      </w:tr>
    </w:tbl>
    <w:p w14:paraId="06307F69" w14:textId="77777777" w:rsidR="00E3730A" w:rsidRPr="0032090B" w:rsidRDefault="00E3730A" w:rsidP="00E3730A"/>
    <w:p w14:paraId="0D948343" w14:textId="1A51E21D" w:rsidR="00E3730A" w:rsidRDefault="00E3730A" w:rsidP="00E3730A"/>
    <w:p w14:paraId="525C2CE7" w14:textId="77777777" w:rsidR="0032090B" w:rsidRPr="0032090B" w:rsidRDefault="0032090B" w:rsidP="00E3730A"/>
    <w:tbl>
      <w:tblPr>
        <w:tblStyle w:val="Tabelraster"/>
        <w:tblW w:w="0" w:type="auto"/>
        <w:tblLook w:val="04A0" w:firstRow="1" w:lastRow="0" w:firstColumn="1" w:lastColumn="0" w:noHBand="0" w:noVBand="1"/>
      </w:tblPr>
      <w:tblGrid>
        <w:gridCol w:w="9062"/>
      </w:tblGrid>
      <w:tr w:rsidR="00E3730A" w:rsidRPr="0032090B" w14:paraId="7B51CC36" w14:textId="77777777" w:rsidTr="003F79EC">
        <w:tc>
          <w:tcPr>
            <w:tcW w:w="9062" w:type="dxa"/>
          </w:tcPr>
          <w:p w14:paraId="157C69F3" w14:textId="01FC2EE5" w:rsidR="00E3730A" w:rsidRPr="0032090B" w:rsidRDefault="00E3730A" w:rsidP="003F79EC">
            <w:pPr>
              <w:rPr>
                <w:lang w:val="nl-BE"/>
              </w:rPr>
            </w:pPr>
            <w:r w:rsidRPr="0032090B">
              <w:rPr>
                <w:lang w:val="nl-BE"/>
              </w:rPr>
              <w:lastRenderedPageBreak/>
              <w:t>Toelichting</w:t>
            </w:r>
            <w:r w:rsidR="00896B6F" w:rsidRPr="0032090B">
              <w:rPr>
                <w:lang w:val="nl-BE"/>
              </w:rPr>
              <w:t>:</w:t>
            </w:r>
          </w:p>
          <w:p w14:paraId="18C2E263" w14:textId="77777777" w:rsidR="00E3730A" w:rsidRPr="0032090B" w:rsidRDefault="00E3730A" w:rsidP="003F79EC">
            <w:pPr>
              <w:rPr>
                <w:lang w:val="nl-BE"/>
              </w:rPr>
            </w:pPr>
          </w:p>
          <w:p w14:paraId="0773AA1D" w14:textId="77777777" w:rsidR="00E3730A" w:rsidRPr="0032090B" w:rsidRDefault="00E3730A" w:rsidP="003F79EC">
            <w:pPr>
              <w:rPr>
                <w:lang w:val="nl-BE"/>
              </w:rPr>
            </w:pPr>
          </w:p>
        </w:tc>
      </w:tr>
    </w:tbl>
    <w:p w14:paraId="0210482F" w14:textId="45ADEB6C" w:rsidR="00170DEC" w:rsidRDefault="00170DEC" w:rsidP="00E3730A"/>
    <w:p w14:paraId="7ACA9700" w14:textId="77777777" w:rsidR="00E3730A" w:rsidRPr="0002110D" w:rsidRDefault="00E3730A" w:rsidP="007A6AFA">
      <w:pPr>
        <w:pStyle w:val="Kop2"/>
        <w:rPr>
          <w:lang w:val="nl-NL"/>
        </w:rPr>
      </w:pPr>
      <w:r w:rsidRPr="0002110D">
        <w:rPr>
          <w:lang w:val="nl-NL"/>
        </w:rPr>
        <w:t>Beoordeling</w:t>
      </w:r>
    </w:p>
    <w:p w14:paraId="7F595738" w14:textId="77777777" w:rsidR="00E3730A" w:rsidRDefault="00E3730A" w:rsidP="00E3730A">
      <w:pPr>
        <w:rPr>
          <w:lang w:val="nl-NL" w:eastAsia="en-US"/>
        </w:rPr>
      </w:pPr>
    </w:p>
    <w:tbl>
      <w:tblPr>
        <w:tblW w:w="90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79"/>
        <w:gridCol w:w="859"/>
        <w:gridCol w:w="859"/>
        <w:gridCol w:w="859"/>
      </w:tblGrid>
      <w:tr w:rsidR="00AE31B3" w:rsidRPr="00F70517" w14:paraId="72671957" w14:textId="77777777" w:rsidTr="00AE31B3">
        <w:tc>
          <w:tcPr>
            <w:tcW w:w="6479" w:type="dxa"/>
            <w:tcBorders>
              <w:top w:val="single" w:sz="6" w:space="0" w:color="auto"/>
              <w:left w:val="single" w:sz="6" w:space="0" w:color="auto"/>
              <w:bottom w:val="single" w:sz="6" w:space="0" w:color="auto"/>
              <w:right w:val="single" w:sz="6" w:space="0" w:color="auto"/>
            </w:tcBorders>
            <w:shd w:val="clear" w:color="auto" w:fill="A8D08D"/>
          </w:tcPr>
          <w:p w14:paraId="2173FC2D" w14:textId="77777777" w:rsidR="00AE31B3" w:rsidRPr="00B71E00" w:rsidRDefault="00AE31B3" w:rsidP="003F79EC">
            <w:pPr>
              <w:rPr>
                <w:lang w:val="nl-NL"/>
              </w:rPr>
            </w:pPr>
          </w:p>
        </w:tc>
        <w:tc>
          <w:tcPr>
            <w:tcW w:w="859" w:type="dxa"/>
            <w:tcBorders>
              <w:top w:val="single" w:sz="6" w:space="0" w:color="auto"/>
              <w:left w:val="single" w:sz="6" w:space="0" w:color="auto"/>
              <w:bottom w:val="single" w:sz="6" w:space="0" w:color="auto"/>
              <w:right w:val="single" w:sz="6" w:space="0" w:color="auto"/>
            </w:tcBorders>
            <w:shd w:val="clear" w:color="auto" w:fill="A8D08D"/>
          </w:tcPr>
          <w:p w14:paraId="799E157F" w14:textId="77777777" w:rsidR="00AE31B3" w:rsidRDefault="00AE31B3" w:rsidP="00170DEC">
            <w:pPr>
              <w:textAlignment w:val="baseline"/>
              <w:rPr>
                <w:rFonts w:ascii="Calibri Light" w:eastAsia="Times New Roman" w:hAnsi="Calibri Light" w:cs="Calibri Light"/>
                <w:b/>
                <w:bCs/>
                <w:color w:val="000000"/>
              </w:rPr>
            </w:pPr>
            <w:r>
              <w:rPr>
                <w:rFonts w:ascii="Calibri Light" w:eastAsia="Times New Roman" w:hAnsi="Calibri Light" w:cs="Calibri Light"/>
                <w:b/>
                <w:bCs/>
                <w:color w:val="000000"/>
              </w:rPr>
              <w:t xml:space="preserve">Conform </w:t>
            </w:r>
          </w:p>
        </w:tc>
        <w:tc>
          <w:tcPr>
            <w:tcW w:w="859" w:type="dxa"/>
            <w:tcBorders>
              <w:top w:val="single" w:sz="6" w:space="0" w:color="auto"/>
              <w:left w:val="single" w:sz="6" w:space="0" w:color="auto"/>
              <w:bottom w:val="single" w:sz="6" w:space="0" w:color="auto"/>
              <w:right w:val="single" w:sz="6" w:space="0" w:color="auto"/>
            </w:tcBorders>
            <w:shd w:val="clear" w:color="auto" w:fill="A8D08D"/>
          </w:tcPr>
          <w:p w14:paraId="40ABB075" w14:textId="77777777" w:rsidR="00AE31B3" w:rsidRDefault="00AE31B3" w:rsidP="00170DEC">
            <w:pPr>
              <w:textAlignment w:val="baseline"/>
              <w:rPr>
                <w:rFonts w:ascii="Calibri Light" w:eastAsia="Times New Roman" w:hAnsi="Calibri Light" w:cs="Calibri Light"/>
                <w:b/>
                <w:bCs/>
                <w:color w:val="000000"/>
              </w:rPr>
            </w:pPr>
            <w:r>
              <w:rPr>
                <w:rFonts w:ascii="Calibri Light" w:eastAsia="Times New Roman" w:hAnsi="Calibri Light" w:cs="Calibri Light"/>
                <w:b/>
                <w:bCs/>
                <w:color w:val="000000"/>
              </w:rPr>
              <w:t>Niet conform</w:t>
            </w:r>
          </w:p>
          <w:p w14:paraId="076EBEDC" w14:textId="77777777" w:rsidR="00AE31B3" w:rsidRDefault="00AE31B3" w:rsidP="00170DEC">
            <w:pPr>
              <w:textAlignment w:val="baseline"/>
              <w:rPr>
                <w:rFonts w:ascii="Calibri Light" w:eastAsia="Times New Roman" w:hAnsi="Calibri Light" w:cs="Calibri Light"/>
                <w:b/>
                <w:color w:val="000000"/>
              </w:rPr>
            </w:pPr>
          </w:p>
        </w:tc>
        <w:tc>
          <w:tcPr>
            <w:tcW w:w="859" w:type="dxa"/>
            <w:tcBorders>
              <w:top w:val="single" w:sz="6" w:space="0" w:color="auto"/>
              <w:left w:val="single" w:sz="6" w:space="0" w:color="auto"/>
              <w:bottom w:val="single" w:sz="6" w:space="0" w:color="auto"/>
              <w:right w:val="single" w:sz="6" w:space="0" w:color="auto"/>
            </w:tcBorders>
            <w:shd w:val="clear" w:color="auto" w:fill="A8D08D"/>
          </w:tcPr>
          <w:p w14:paraId="4FB1C889" w14:textId="56D9DBD7" w:rsidR="00AE31B3" w:rsidRDefault="00AE31B3" w:rsidP="00170DEC">
            <w:pPr>
              <w:textAlignment w:val="baseline"/>
              <w:rPr>
                <w:rFonts w:ascii="Calibri Light" w:eastAsia="Times New Roman" w:hAnsi="Calibri Light" w:cs="Calibri Light"/>
                <w:b/>
                <w:bCs/>
                <w:color w:val="000000"/>
              </w:rPr>
            </w:pPr>
            <w:r>
              <w:rPr>
                <w:rFonts w:ascii="Calibri Light" w:eastAsia="Times New Roman" w:hAnsi="Calibri Light" w:cs="Calibri Light"/>
                <w:b/>
                <w:bCs/>
                <w:color w:val="000000"/>
              </w:rPr>
              <w:t>NB</w:t>
            </w:r>
          </w:p>
        </w:tc>
      </w:tr>
      <w:tr w:rsidR="00AE31B3" w:rsidRPr="00F70517" w14:paraId="72F95E6D" w14:textId="77777777" w:rsidTr="00AE31B3">
        <w:tc>
          <w:tcPr>
            <w:tcW w:w="6479" w:type="dxa"/>
            <w:tcBorders>
              <w:top w:val="single" w:sz="6" w:space="0" w:color="auto"/>
              <w:left w:val="single" w:sz="6" w:space="0" w:color="auto"/>
              <w:bottom w:val="single" w:sz="6" w:space="0" w:color="auto"/>
              <w:right w:val="single" w:sz="6" w:space="0" w:color="auto"/>
            </w:tcBorders>
            <w:shd w:val="clear" w:color="auto" w:fill="A8D08D"/>
            <w:hideMark/>
          </w:tcPr>
          <w:p w14:paraId="78441C2F" w14:textId="081A76C0" w:rsidR="00AE31B3" w:rsidRPr="00B71E00" w:rsidRDefault="00AE31B3" w:rsidP="003F79EC">
            <w:pPr>
              <w:rPr>
                <w:lang w:val="nl-NL"/>
              </w:rPr>
            </w:pPr>
            <w:r>
              <w:rPr>
                <w:lang w:val="nl-NL"/>
              </w:rPr>
              <w:t>H</w:t>
            </w:r>
            <w:r w:rsidRPr="00B71E00">
              <w:rPr>
                <w:lang w:val="nl-NL"/>
              </w:rPr>
              <w:t>et centrum maakt een buurtanalyse op die voldoet aan de volgende voorwaarden:</w:t>
            </w:r>
          </w:p>
          <w:p w14:paraId="67FA2165" w14:textId="77777777" w:rsidR="00AE31B3" w:rsidRPr="00B71E00" w:rsidRDefault="00AE31B3" w:rsidP="007313D0">
            <w:pPr>
              <w:pStyle w:val="Lijstalinea"/>
              <w:numPr>
                <w:ilvl w:val="0"/>
                <w:numId w:val="30"/>
              </w:numPr>
              <w:rPr>
                <w:lang w:val="nl-NL"/>
              </w:rPr>
            </w:pPr>
            <w:r w:rsidRPr="00B71E00">
              <w:rPr>
                <w:lang w:val="nl-NL"/>
              </w:rPr>
              <w:t xml:space="preserve">ze omvat kwantitatieve en kwalitatieve gegevens over de buurt, de bewoners, de actoren, de beleving, de sterktes en hiaten, en maakt daarbij gebruik van analyses en beleidsprioriteiten in het kader van het lokaal sociaal beleid over het realiseren van zorgzame buurten; </w:t>
            </w:r>
          </w:p>
          <w:p w14:paraId="01E0164F" w14:textId="77777777" w:rsidR="00AE31B3" w:rsidRPr="00B71E00" w:rsidRDefault="00AE31B3" w:rsidP="007313D0">
            <w:pPr>
              <w:pStyle w:val="Lijstalinea"/>
              <w:numPr>
                <w:ilvl w:val="0"/>
                <w:numId w:val="30"/>
              </w:numPr>
              <w:rPr>
                <w:lang w:val="nl-NL"/>
              </w:rPr>
            </w:pPr>
            <w:r w:rsidRPr="00B71E00">
              <w:rPr>
                <w:lang w:val="nl-NL"/>
              </w:rPr>
              <w:t>ze bepaalt de reikwijdte en prioritering van de opdrachten op maat van de buurt;</w:t>
            </w:r>
          </w:p>
          <w:p w14:paraId="0CC4766C" w14:textId="715A2712" w:rsidR="00AE31B3" w:rsidRDefault="00AE31B3" w:rsidP="007313D0">
            <w:pPr>
              <w:pStyle w:val="Lijstalinea"/>
              <w:numPr>
                <w:ilvl w:val="0"/>
                <w:numId w:val="30"/>
              </w:numPr>
              <w:rPr>
                <w:lang w:val="nl-NL"/>
              </w:rPr>
            </w:pPr>
            <w:r w:rsidRPr="00B71E00">
              <w:rPr>
                <w:lang w:val="nl-NL"/>
              </w:rPr>
              <w:t>ze vormt de basis voor het meerjarenplan dat tot stand komt op basis van een participatief traject waarin de lokale ouderenverenigingen, de lokale ouderenadviesraad, relevante eerstelijnsactoren en andere relevante actoren in andere beleidsdomeinen geconsulteerd zijn en dat aantoont op welke manier het bijdraagt tot de door het lokaal bestuur geformuleerde beleidsdoelstellingen.</w:t>
            </w:r>
          </w:p>
          <w:p w14:paraId="67FFB6AC" w14:textId="10AF9E6B" w:rsidR="00AE31B3" w:rsidRPr="00F839B6" w:rsidRDefault="00AE31B3" w:rsidP="00F839B6">
            <w:pPr>
              <w:rPr>
                <w:lang w:val="nl-NL"/>
              </w:rPr>
            </w:pPr>
            <w:r w:rsidRPr="008B2282">
              <w:rPr>
                <w:rFonts w:ascii="Calibri Light" w:eastAsia="Times New Roman" w:hAnsi="Calibri Light" w:cs="Calibri Light"/>
                <w:i/>
                <w:iCs/>
                <w:color w:val="000000"/>
                <w:sz w:val="16"/>
                <w:szCs w:val="16"/>
              </w:rPr>
              <w:t>BVR.15/02/2019 bijlage 1  Art.</w:t>
            </w:r>
            <w:r>
              <w:rPr>
                <w:i/>
                <w:iCs/>
                <w:color w:val="000000"/>
                <w:sz w:val="16"/>
                <w:szCs w:val="16"/>
              </w:rPr>
              <w:t>6</w:t>
            </w:r>
          </w:p>
        </w:tc>
        <w:tc>
          <w:tcPr>
            <w:tcW w:w="859" w:type="dxa"/>
            <w:tcBorders>
              <w:top w:val="single" w:sz="6" w:space="0" w:color="auto"/>
              <w:left w:val="single" w:sz="6" w:space="0" w:color="auto"/>
              <w:bottom w:val="single" w:sz="6" w:space="0" w:color="auto"/>
              <w:right w:val="single" w:sz="6" w:space="0" w:color="auto"/>
            </w:tcBorders>
            <w:shd w:val="clear" w:color="auto" w:fill="A8D08D"/>
          </w:tcPr>
          <w:p w14:paraId="580FC01C" w14:textId="77777777" w:rsidR="00AE31B3" w:rsidRPr="00F70517" w:rsidRDefault="00AE31B3" w:rsidP="003F79EC">
            <w:pPr>
              <w:textAlignment w:val="baseline"/>
              <w:rPr>
                <w:rFonts w:ascii="Calibri Light" w:eastAsia="Times New Roman" w:hAnsi="Calibri Light" w:cs="Calibri Light"/>
                <w:b/>
                <w:bCs/>
                <w:color w:val="000000"/>
              </w:rPr>
            </w:pPr>
          </w:p>
        </w:tc>
        <w:tc>
          <w:tcPr>
            <w:tcW w:w="859" w:type="dxa"/>
            <w:tcBorders>
              <w:top w:val="single" w:sz="6" w:space="0" w:color="auto"/>
              <w:left w:val="single" w:sz="6" w:space="0" w:color="auto"/>
              <w:bottom w:val="single" w:sz="6" w:space="0" w:color="auto"/>
              <w:right w:val="single" w:sz="6" w:space="0" w:color="auto"/>
            </w:tcBorders>
            <w:shd w:val="clear" w:color="auto" w:fill="A8D08D"/>
            <w:hideMark/>
          </w:tcPr>
          <w:p w14:paraId="3695D777" w14:textId="273ABF42" w:rsidR="00AE31B3" w:rsidRDefault="00AE31B3" w:rsidP="002619F3">
            <w:pPr>
              <w:textAlignment w:val="baseline"/>
              <w:rPr>
                <w:rFonts w:ascii="Calibri Light" w:eastAsia="Times New Roman" w:hAnsi="Calibri Light" w:cs="Calibri Light"/>
                <w:b/>
                <w:color w:val="000000"/>
              </w:rPr>
            </w:pPr>
            <w:r>
              <w:rPr>
                <w:rFonts w:ascii="Calibri Light" w:eastAsia="Times New Roman" w:hAnsi="Calibri Light" w:cs="Calibri Light"/>
                <w:b/>
                <w:bCs/>
                <w:color w:val="000000"/>
              </w:rPr>
              <w:t>IB</w:t>
            </w:r>
            <w:r w:rsidRPr="00F70517">
              <w:rPr>
                <w:rFonts w:ascii="Calibri Light" w:eastAsia="Times New Roman" w:hAnsi="Calibri Light" w:cs="Calibri Light"/>
                <w:color w:val="000000"/>
              </w:rPr>
              <w:t> </w:t>
            </w:r>
          </w:p>
        </w:tc>
        <w:tc>
          <w:tcPr>
            <w:tcW w:w="859" w:type="dxa"/>
            <w:tcBorders>
              <w:top w:val="single" w:sz="6" w:space="0" w:color="auto"/>
              <w:left w:val="single" w:sz="6" w:space="0" w:color="auto"/>
              <w:bottom w:val="single" w:sz="6" w:space="0" w:color="auto"/>
              <w:right w:val="single" w:sz="6" w:space="0" w:color="auto"/>
            </w:tcBorders>
            <w:shd w:val="clear" w:color="auto" w:fill="A8D08D"/>
          </w:tcPr>
          <w:p w14:paraId="01714F3C" w14:textId="44DEE8CD" w:rsidR="00AE31B3" w:rsidRPr="00F70517" w:rsidRDefault="00AE31B3" w:rsidP="003F79EC">
            <w:pPr>
              <w:ind w:firstLine="360"/>
              <w:textAlignment w:val="baseline"/>
              <w:rPr>
                <w:rFonts w:ascii="Times New Roman" w:eastAsia="Times New Roman" w:hAnsi="Times New Roman"/>
                <w:sz w:val="24"/>
                <w:szCs w:val="24"/>
              </w:rPr>
            </w:pPr>
            <w:r w:rsidRPr="00F70517">
              <w:rPr>
                <w:rFonts w:ascii="Calibri Light" w:eastAsia="Times New Roman" w:hAnsi="Calibri Light" w:cs="Calibri Light"/>
                <w:b/>
                <w:bCs/>
                <w:color w:val="1E5E9F"/>
              </w:rPr>
              <w:t> </w:t>
            </w:r>
            <w:r w:rsidRPr="00F70517">
              <w:rPr>
                <w:rFonts w:ascii="Calibri Light" w:eastAsia="Times New Roman" w:hAnsi="Calibri Light" w:cs="Calibri Light"/>
                <w:color w:val="1E5E9F"/>
              </w:rPr>
              <w:t> </w:t>
            </w:r>
          </w:p>
        </w:tc>
      </w:tr>
    </w:tbl>
    <w:p w14:paraId="63A86D30" w14:textId="77777777" w:rsidR="00E3730A" w:rsidRDefault="00E3730A" w:rsidP="00E3730A">
      <w:pPr>
        <w:rPr>
          <w:lang w:val="nl-NL" w:eastAsia="en-US"/>
        </w:rPr>
      </w:pPr>
    </w:p>
    <w:p w14:paraId="4F71BDE7" w14:textId="77777777" w:rsidR="00E3730A" w:rsidRDefault="00E3730A" w:rsidP="00E3730A">
      <w:pPr>
        <w:rPr>
          <w:lang w:val="nl-NL" w:eastAsia="en-US"/>
        </w:rPr>
      </w:pPr>
    </w:p>
    <w:p w14:paraId="598F1D3C" w14:textId="77777777" w:rsidR="00E3730A" w:rsidRPr="00E941AE" w:rsidRDefault="00E3730A" w:rsidP="007A6AFA">
      <w:pPr>
        <w:pStyle w:val="Kop1"/>
        <w:rPr>
          <w:lang w:val="nl-NL"/>
        </w:rPr>
      </w:pPr>
      <w:bookmarkStart w:id="40" w:name="_Toc97213602"/>
      <w:r w:rsidRPr="00E941AE">
        <w:rPr>
          <w:lang w:val="nl-NL"/>
        </w:rPr>
        <w:t>Activiteiten</w:t>
      </w:r>
      <w:bookmarkEnd w:id="40"/>
    </w:p>
    <w:p w14:paraId="62616A3A" w14:textId="77777777" w:rsidR="00E3730A" w:rsidRPr="000C229C" w:rsidRDefault="00E3730A" w:rsidP="007A6AFA">
      <w:pPr>
        <w:pStyle w:val="Kop2"/>
        <w:rPr>
          <w:lang w:val="nl-NL"/>
        </w:rPr>
      </w:pPr>
      <w:r w:rsidRPr="000C229C">
        <w:rPr>
          <w:lang w:val="nl-NL"/>
        </w:rPr>
        <w:t>Werkwijze</w:t>
      </w:r>
    </w:p>
    <w:p w14:paraId="4E350E55" w14:textId="77777777" w:rsidR="00E3730A" w:rsidRDefault="00E3730A" w:rsidP="00E3730A">
      <w:pPr>
        <w:pStyle w:val="Tekstopmerking"/>
      </w:pPr>
    </w:p>
    <w:p w14:paraId="6473B5DB" w14:textId="77777777" w:rsidR="00E3730A" w:rsidRPr="00774FF0" w:rsidRDefault="00E3730A" w:rsidP="00E3730A">
      <w:pPr>
        <w:pStyle w:val="Tekstopmerking"/>
        <w:rPr>
          <w:sz w:val="22"/>
          <w:szCs w:val="22"/>
        </w:rPr>
      </w:pPr>
      <w:r w:rsidRPr="00774FF0">
        <w:rPr>
          <w:sz w:val="22"/>
          <w:szCs w:val="22"/>
        </w:rPr>
        <w:t>Inspectie bekijkt het activiteitenaanbod door middel van onderstaande items:</w:t>
      </w:r>
    </w:p>
    <w:p w14:paraId="461490BD" w14:textId="006E51E8" w:rsidR="00E3730A" w:rsidRPr="00774FF0" w:rsidRDefault="00E3730A" w:rsidP="007313D0">
      <w:pPr>
        <w:pStyle w:val="Tekstopmerking"/>
        <w:numPr>
          <w:ilvl w:val="0"/>
          <w:numId w:val="31"/>
        </w:numPr>
        <w:rPr>
          <w:sz w:val="22"/>
          <w:szCs w:val="22"/>
        </w:rPr>
      </w:pPr>
      <w:r w:rsidRPr="00774FF0">
        <w:rPr>
          <w:sz w:val="22"/>
          <w:szCs w:val="22"/>
        </w:rPr>
        <w:t>welke en hoeveel activiteiten (informatie, ontspanning, ontmoeting) het LDC organiseert en voor welke doelgroep. Er dient prioritaire aandacht te gaan naar</w:t>
      </w:r>
      <w:r w:rsidR="00F245E5">
        <w:rPr>
          <w:sz w:val="22"/>
          <w:szCs w:val="22"/>
        </w:rPr>
        <w:t xml:space="preserve"> volgende doelgroepen: </w:t>
      </w:r>
      <w:r w:rsidRPr="00774FF0">
        <w:rPr>
          <w:sz w:val="22"/>
          <w:szCs w:val="22"/>
        </w:rPr>
        <w:t xml:space="preserve"> ouderen, mantelzorgers en kwetsbare groepen. </w:t>
      </w:r>
    </w:p>
    <w:p w14:paraId="1E017802" w14:textId="77777777" w:rsidR="00E3730A" w:rsidRPr="00774FF0" w:rsidRDefault="00E3730A" w:rsidP="007313D0">
      <w:pPr>
        <w:pStyle w:val="Tekstopmerking"/>
        <w:numPr>
          <w:ilvl w:val="0"/>
          <w:numId w:val="31"/>
        </w:numPr>
        <w:rPr>
          <w:sz w:val="22"/>
          <w:szCs w:val="22"/>
        </w:rPr>
      </w:pPr>
      <w:r w:rsidRPr="00774FF0">
        <w:rPr>
          <w:sz w:val="22"/>
          <w:szCs w:val="22"/>
        </w:rPr>
        <w:t>de actieve aanwezigheid van het LDC in de lokale overlegmomenten.</w:t>
      </w:r>
    </w:p>
    <w:p w14:paraId="396593EF" w14:textId="77777777" w:rsidR="00E3730A" w:rsidRPr="00774FF0" w:rsidRDefault="00E3730A" w:rsidP="007313D0">
      <w:pPr>
        <w:pStyle w:val="Tekstopmerking"/>
        <w:numPr>
          <w:ilvl w:val="0"/>
          <w:numId w:val="31"/>
        </w:numPr>
        <w:rPr>
          <w:sz w:val="22"/>
          <w:szCs w:val="22"/>
        </w:rPr>
      </w:pPr>
      <w:r w:rsidRPr="00774FF0">
        <w:rPr>
          <w:sz w:val="22"/>
          <w:szCs w:val="22"/>
        </w:rPr>
        <w:t>welke initiatieven genomen worden om  de sociale cohesie te bevorderen (betrokkenheid verenigingsleven).</w:t>
      </w:r>
    </w:p>
    <w:p w14:paraId="08E8FBF0" w14:textId="7EC15A1E" w:rsidR="00E3730A" w:rsidRPr="005C050C" w:rsidRDefault="00E3730A" w:rsidP="007313D0">
      <w:pPr>
        <w:pStyle w:val="Tekstopmerking"/>
        <w:numPr>
          <w:ilvl w:val="0"/>
          <w:numId w:val="31"/>
        </w:numPr>
        <w:rPr>
          <w:sz w:val="22"/>
          <w:szCs w:val="22"/>
        </w:rPr>
      </w:pPr>
      <w:r w:rsidRPr="005C050C">
        <w:rPr>
          <w:sz w:val="22"/>
          <w:szCs w:val="22"/>
        </w:rPr>
        <w:t xml:space="preserve">op welke manier buurthulp georganiseerd wordt en op welke manier burenhulp gestimuleerd wordt. </w:t>
      </w:r>
    </w:p>
    <w:p w14:paraId="6D15DDEF" w14:textId="77777777" w:rsidR="00E3730A" w:rsidRPr="00774FF0" w:rsidRDefault="00E3730A" w:rsidP="007313D0">
      <w:pPr>
        <w:pStyle w:val="Tekstopmerking"/>
        <w:numPr>
          <w:ilvl w:val="0"/>
          <w:numId w:val="31"/>
        </w:numPr>
        <w:rPr>
          <w:sz w:val="22"/>
          <w:szCs w:val="22"/>
        </w:rPr>
      </w:pPr>
      <w:r w:rsidRPr="00774FF0">
        <w:rPr>
          <w:sz w:val="22"/>
          <w:szCs w:val="22"/>
        </w:rPr>
        <w:t>de link tussen deze activiteiten/ initiatieven en de buurtanalyse.</w:t>
      </w:r>
    </w:p>
    <w:p w14:paraId="7AEFF90E" w14:textId="77777777" w:rsidR="00E3730A" w:rsidRDefault="00E3730A" w:rsidP="00E3730A">
      <w:pPr>
        <w:pStyle w:val="Tekstopmerking"/>
      </w:pPr>
    </w:p>
    <w:p w14:paraId="24C6076D" w14:textId="77777777" w:rsidR="00E3730A" w:rsidRPr="005C75BD" w:rsidRDefault="00E3730A" w:rsidP="007A6AFA">
      <w:pPr>
        <w:pStyle w:val="Kop2"/>
        <w:rPr>
          <w:lang w:val="nl-NL"/>
        </w:rPr>
      </w:pPr>
      <w:r w:rsidRPr="005C75BD">
        <w:rPr>
          <w:lang w:val="nl-NL"/>
        </w:rPr>
        <w:t>Vaststellingen</w:t>
      </w:r>
    </w:p>
    <w:p w14:paraId="1F6B193F" w14:textId="77777777" w:rsidR="00E3730A" w:rsidRDefault="00E3730A" w:rsidP="00E3730A">
      <w:pPr>
        <w:pStyle w:val="Tekstopmerking"/>
      </w:pPr>
    </w:p>
    <w:tbl>
      <w:tblPr>
        <w:tblStyle w:val="Tabelraster"/>
        <w:tblW w:w="9062" w:type="dxa"/>
        <w:tblLook w:val="04A0" w:firstRow="1" w:lastRow="0" w:firstColumn="1" w:lastColumn="0" w:noHBand="0" w:noVBand="1"/>
      </w:tblPr>
      <w:tblGrid>
        <w:gridCol w:w="6516"/>
        <w:gridCol w:w="2546"/>
      </w:tblGrid>
      <w:tr w:rsidR="00E3730A" w:rsidRPr="0032090B" w14:paraId="390153A3" w14:textId="77777777" w:rsidTr="003F79EC">
        <w:tc>
          <w:tcPr>
            <w:tcW w:w="6516" w:type="dxa"/>
            <w:tcBorders>
              <w:top w:val="single" w:sz="4" w:space="0" w:color="auto"/>
              <w:left w:val="single" w:sz="4" w:space="0" w:color="auto"/>
              <w:bottom w:val="single" w:sz="4" w:space="0" w:color="auto"/>
              <w:right w:val="single" w:sz="4" w:space="0" w:color="auto"/>
            </w:tcBorders>
            <w:hideMark/>
          </w:tcPr>
          <w:p w14:paraId="6AB445E0" w14:textId="77777777" w:rsidR="00E3730A" w:rsidRPr="0032090B" w:rsidRDefault="00E3730A" w:rsidP="003F79EC">
            <w:pPr>
              <w:rPr>
                <w:lang w:val="nl-BE" w:eastAsia="en-US"/>
              </w:rPr>
            </w:pPr>
            <w:r w:rsidRPr="0032090B">
              <w:rPr>
                <w:lang w:val="nl-BE" w:eastAsia="en-US"/>
              </w:rPr>
              <w:t xml:space="preserve">Het LDC organiseert activiteiten van </w:t>
            </w:r>
            <w:r w:rsidRPr="0032090B">
              <w:rPr>
                <w:b/>
                <w:bCs/>
                <w:lang w:val="nl-BE" w:eastAsia="en-US"/>
              </w:rPr>
              <w:t>informatieve aard</w:t>
            </w:r>
          </w:p>
        </w:tc>
        <w:tc>
          <w:tcPr>
            <w:tcW w:w="2546" w:type="dxa"/>
            <w:tcBorders>
              <w:top w:val="single" w:sz="4" w:space="0" w:color="auto"/>
              <w:left w:val="single" w:sz="4" w:space="0" w:color="auto"/>
              <w:bottom w:val="single" w:sz="4" w:space="0" w:color="auto"/>
              <w:right w:val="single" w:sz="4" w:space="0" w:color="auto"/>
            </w:tcBorders>
            <w:hideMark/>
          </w:tcPr>
          <w:p w14:paraId="20E980DD" w14:textId="77777777" w:rsidR="00E3730A" w:rsidRPr="0032090B" w:rsidRDefault="00E3730A" w:rsidP="003F79EC">
            <w:pPr>
              <w:rPr>
                <w:lang w:val="nl-BE" w:eastAsia="en-US"/>
              </w:rPr>
            </w:pPr>
            <w:r w:rsidRPr="0032090B">
              <w:rPr>
                <w:lang w:val="nl-BE" w:eastAsia="en-US"/>
              </w:rPr>
              <w:t>Ja/neen</w:t>
            </w:r>
          </w:p>
        </w:tc>
      </w:tr>
      <w:tr w:rsidR="00E3730A" w:rsidRPr="0032090B" w14:paraId="54D320BA" w14:textId="77777777" w:rsidTr="003F79EC">
        <w:tc>
          <w:tcPr>
            <w:tcW w:w="9062" w:type="dxa"/>
            <w:gridSpan w:val="2"/>
            <w:tcBorders>
              <w:top w:val="single" w:sz="4" w:space="0" w:color="auto"/>
              <w:left w:val="single" w:sz="4" w:space="0" w:color="auto"/>
              <w:bottom w:val="single" w:sz="4" w:space="0" w:color="auto"/>
              <w:right w:val="single" w:sz="4" w:space="0" w:color="auto"/>
            </w:tcBorders>
          </w:tcPr>
          <w:p w14:paraId="39E2A320" w14:textId="77777777" w:rsidR="00E3730A" w:rsidRPr="0032090B" w:rsidRDefault="00E3730A" w:rsidP="003F79EC">
            <w:pPr>
              <w:rPr>
                <w:lang w:val="nl-BE" w:eastAsia="en-US"/>
              </w:rPr>
            </w:pPr>
            <w:r w:rsidRPr="0032090B">
              <w:rPr>
                <w:lang w:val="nl-BE" w:eastAsia="en-US"/>
              </w:rPr>
              <w:t>Toelichting :</w:t>
            </w:r>
          </w:p>
          <w:p w14:paraId="4698DB7D" w14:textId="77777777" w:rsidR="00E3730A" w:rsidRPr="0032090B" w:rsidRDefault="00E3730A" w:rsidP="003F79EC">
            <w:pPr>
              <w:rPr>
                <w:lang w:val="nl-BE" w:eastAsia="en-US"/>
              </w:rPr>
            </w:pPr>
          </w:p>
          <w:p w14:paraId="71293495" w14:textId="77777777" w:rsidR="00E3730A" w:rsidRPr="0032090B" w:rsidRDefault="00E3730A" w:rsidP="003F79EC">
            <w:pPr>
              <w:rPr>
                <w:lang w:val="nl-BE" w:eastAsia="en-US"/>
              </w:rPr>
            </w:pPr>
          </w:p>
        </w:tc>
      </w:tr>
    </w:tbl>
    <w:p w14:paraId="429B6F4A" w14:textId="77777777" w:rsidR="00E3730A" w:rsidRPr="0032090B" w:rsidRDefault="00E3730A" w:rsidP="00E3730A">
      <w:pPr>
        <w:pStyle w:val="Tekstopmerking"/>
      </w:pPr>
    </w:p>
    <w:p w14:paraId="5D780D63" w14:textId="77777777" w:rsidR="00E3730A" w:rsidRPr="0032090B" w:rsidRDefault="00E3730A" w:rsidP="00E3730A">
      <w:pPr>
        <w:pStyle w:val="Tekstopmerking"/>
      </w:pPr>
    </w:p>
    <w:tbl>
      <w:tblPr>
        <w:tblStyle w:val="Tabelraster"/>
        <w:tblW w:w="9062" w:type="dxa"/>
        <w:tblLook w:val="04A0" w:firstRow="1" w:lastRow="0" w:firstColumn="1" w:lastColumn="0" w:noHBand="0" w:noVBand="1"/>
      </w:tblPr>
      <w:tblGrid>
        <w:gridCol w:w="6516"/>
        <w:gridCol w:w="2546"/>
      </w:tblGrid>
      <w:tr w:rsidR="00E3730A" w:rsidRPr="0032090B" w14:paraId="1FD927E5" w14:textId="77777777" w:rsidTr="003F79EC">
        <w:tc>
          <w:tcPr>
            <w:tcW w:w="6516" w:type="dxa"/>
            <w:tcBorders>
              <w:top w:val="single" w:sz="4" w:space="0" w:color="auto"/>
              <w:left w:val="single" w:sz="4" w:space="0" w:color="auto"/>
              <w:bottom w:val="single" w:sz="4" w:space="0" w:color="auto"/>
              <w:right w:val="single" w:sz="4" w:space="0" w:color="auto"/>
            </w:tcBorders>
            <w:hideMark/>
          </w:tcPr>
          <w:p w14:paraId="61A67DDB" w14:textId="77777777" w:rsidR="00E3730A" w:rsidRPr="0032090B" w:rsidRDefault="00E3730A" w:rsidP="003F79EC">
            <w:pPr>
              <w:rPr>
                <w:lang w:val="nl-BE" w:eastAsia="en-US"/>
              </w:rPr>
            </w:pPr>
            <w:r w:rsidRPr="0032090B">
              <w:rPr>
                <w:lang w:val="nl-BE" w:eastAsia="en-US"/>
              </w:rPr>
              <w:t xml:space="preserve">Het LDC organiseert activiteiten van </w:t>
            </w:r>
            <w:r w:rsidRPr="0032090B">
              <w:rPr>
                <w:b/>
                <w:bCs/>
                <w:lang w:val="nl-BE" w:eastAsia="en-US"/>
              </w:rPr>
              <w:t>ontspannende aard</w:t>
            </w:r>
          </w:p>
        </w:tc>
        <w:tc>
          <w:tcPr>
            <w:tcW w:w="2546" w:type="dxa"/>
            <w:tcBorders>
              <w:top w:val="single" w:sz="4" w:space="0" w:color="auto"/>
              <w:left w:val="single" w:sz="4" w:space="0" w:color="auto"/>
              <w:bottom w:val="single" w:sz="4" w:space="0" w:color="auto"/>
              <w:right w:val="single" w:sz="4" w:space="0" w:color="auto"/>
            </w:tcBorders>
            <w:hideMark/>
          </w:tcPr>
          <w:p w14:paraId="4B37342B" w14:textId="77777777" w:rsidR="00E3730A" w:rsidRPr="0032090B" w:rsidRDefault="00E3730A" w:rsidP="003F79EC">
            <w:pPr>
              <w:rPr>
                <w:lang w:val="nl-BE" w:eastAsia="en-US"/>
              </w:rPr>
            </w:pPr>
            <w:r w:rsidRPr="0032090B">
              <w:rPr>
                <w:lang w:val="nl-BE" w:eastAsia="en-US"/>
              </w:rPr>
              <w:t>Ja/neen</w:t>
            </w:r>
          </w:p>
        </w:tc>
      </w:tr>
      <w:tr w:rsidR="00E3730A" w:rsidRPr="0032090B" w14:paraId="5CC416A2" w14:textId="77777777" w:rsidTr="003F79EC">
        <w:tc>
          <w:tcPr>
            <w:tcW w:w="9062" w:type="dxa"/>
            <w:gridSpan w:val="2"/>
            <w:tcBorders>
              <w:top w:val="single" w:sz="4" w:space="0" w:color="auto"/>
              <w:left w:val="single" w:sz="4" w:space="0" w:color="auto"/>
              <w:bottom w:val="single" w:sz="4" w:space="0" w:color="auto"/>
              <w:right w:val="single" w:sz="4" w:space="0" w:color="auto"/>
            </w:tcBorders>
          </w:tcPr>
          <w:p w14:paraId="1F078FC4" w14:textId="77777777" w:rsidR="00E3730A" w:rsidRPr="0032090B" w:rsidRDefault="00E3730A" w:rsidP="003F79EC">
            <w:pPr>
              <w:rPr>
                <w:lang w:val="nl-BE" w:eastAsia="en-US"/>
              </w:rPr>
            </w:pPr>
            <w:r w:rsidRPr="0032090B">
              <w:rPr>
                <w:lang w:val="nl-BE" w:eastAsia="en-US"/>
              </w:rPr>
              <w:t>Toelichting :</w:t>
            </w:r>
          </w:p>
          <w:p w14:paraId="002327DA" w14:textId="77777777" w:rsidR="00E3730A" w:rsidRPr="0032090B" w:rsidRDefault="00E3730A" w:rsidP="003F79EC">
            <w:pPr>
              <w:rPr>
                <w:lang w:val="nl-BE" w:eastAsia="en-US"/>
              </w:rPr>
            </w:pPr>
          </w:p>
          <w:p w14:paraId="5FBC7AE9" w14:textId="77777777" w:rsidR="00E3730A" w:rsidRPr="0032090B" w:rsidRDefault="00E3730A" w:rsidP="003F79EC">
            <w:pPr>
              <w:rPr>
                <w:lang w:val="nl-BE" w:eastAsia="en-US"/>
              </w:rPr>
            </w:pPr>
          </w:p>
        </w:tc>
      </w:tr>
    </w:tbl>
    <w:p w14:paraId="69A532D8" w14:textId="77777777" w:rsidR="00E3730A" w:rsidRPr="0032090B" w:rsidRDefault="00E3730A" w:rsidP="00E3730A">
      <w:pPr>
        <w:pStyle w:val="Tekstopmerking"/>
      </w:pPr>
    </w:p>
    <w:p w14:paraId="019C7B30" w14:textId="77777777" w:rsidR="00E3730A" w:rsidRPr="0032090B" w:rsidRDefault="00E3730A" w:rsidP="00E3730A">
      <w:pPr>
        <w:pStyle w:val="Tekstopmerking"/>
      </w:pPr>
    </w:p>
    <w:tbl>
      <w:tblPr>
        <w:tblStyle w:val="Tabelraster"/>
        <w:tblW w:w="9062" w:type="dxa"/>
        <w:tblLook w:val="04A0" w:firstRow="1" w:lastRow="0" w:firstColumn="1" w:lastColumn="0" w:noHBand="0" w:noVBand="1"/>
      </w:tblPr>
      <w:tblGrid>
        <w:gridCol w:w="6516"/>
        <w:gridCol w:w="2546"/>
      </w:tblGrid>
      <w:tr w:rsidR="00E3730A" w:rsidRPr="0032090B" w14:paraId="0D1DEE14" w14:textId="77777777" w:rsidTr="003F79EC">
        <w:tc>
          <w:tcPr>
            <w:tcW w:w="6516" w:type="dxa"/>
            <w:tcBorders>
              <w:top w:val="single" w:sz="4" w:space="0" w:color="auto"/>
              <w:left w:val="single" w:sz="4" w:space="0" w:color="auto"/>
              <w:bottom w:val="single" w:sz="4" w:space="0" w:color="auto"/>
              <w:right w:val="single" w:sz="4" w:space="0" w:color="auto"/>
            </w:tcBorders>
            <w:hideMark/>
          </w:tcPr>
          <w:p w14:paraId="6B2E976F" w14:textId="77777777" w:rsidR="00E3730A" w:rsidRPr="0032090B" w:rsidRDefault="00E3730A" w:rsidP="003F79EC">
            <w:pPr>
              <w:rPr>
                <w:lang w:val="nl-BE" w:eastAsia="en-US"/>
              </w:rPr>
            </w:pPr>
            <w:r w:rsidRPr="0032090B">
              <w:rPr>
                <w:lang w:val="nl-BE" w:eastAsia="en-US"/>
              </w:rPr>
              <w:t xml:space="preserve">Het LDC organiseert activiteiten rond </w:t>
            </w:r>
            <w:r w:rsidRPr="0032090B">
              <w:rPr>
                <w:b/>
                <w:bCs/>
                <w:lang w:val="nl-BE" w:eastAsia="en-US"/>
              </w:rPr>
              <w:t xml:space="preserve">ontmoeting </w:t>
            </w:r>
          </w:p>
        </w:tc>
        <w:tc>
          <w:tcPr>
            <w:tcW w:w="2546" w:type="dxa"/>
            <w:tcBorders>
              <w:top w:val="single" w:sz="4" w:space="0" w:color="auto"/>
              <w:left w:val="single" w:sz="4" w:space="0" w:color="auto"/>
              <w:bottom w:val="single" w:sz="4" w:space="0" w:color="auto"/>
              <w:right w:val="single" w:sz="4" w:space="0" w:color="auto"/>
            </w:tcBorders>
            <w:hideMark/>
          </w:tcPr>
          <w:p w14:paraId="75746399" w14:textId="77777777" w:rsidR="00E3730A" w:rsidRPr="0032090B" w:rsidRDefault="00E3730A" w:rsidP="003F79EC">
            <w:pPr>
              <w:rPr>
                <w:lang w:val="nl-BE" w:eastAsia="en-US"/>
              </w:rPr>
            </w:pPr>
            <w:r w:rsidRPr="0032090B">
              <w:rPr>
                <w:lang w:val="nl-BE" w:eastAsia="en-US"/>
              </w:rPr>
              <w:t>Ja/neen</w:t>
            </w:r>
          </w:p>
        </w:tc>
      </w:tr>
      <w:tr w:rsidR="00E3730A" w:rsidRPr="0032090B" w14:paraId="132D5B63" w14:textId="77777777" w:rsidTr="003F79EC">
        <w:tc>
          <w:tcPr>
            <w:tcW w:w="9062" w:type="dxa"/>
            <w:gridSpan w:val="2"/>
            <w:tcBorders>
              <w:top w:val="single" w:sz="4" w:space="0" w:color="auto"/>
              <w:left w:val="single" w:sz="4" w:space="0" w:color="auto"/>
              <w:bottom w:val="single" w:sz="4" w:space="0" w:color="auto"/>
              <w:right w:val="single" w:sz="4" w:space="0" w:color="auto"/>
            </w:tcBorders>
          </w:tcPr>
          <w:p w14:paraId="6B9D97C0" w14:textId="77777777" w:rsidR="00E3730A" w:rsidRPr="0032090B" w:rsidRDefault="00E3730A" w:rsidP="003F79EC">
            <w:pPr>
              <w:rPr>
                <w:lang w:val="nl-BE" w:eastAsia="en-US"/>
              </w:rPr>
            </w:pPr>
            <w:r w:rsidRPr="0032090B">
              <w:rPr>
                <w:lang w:val="nl-BE" w:eastAsia="en-US"/>
              </w:rPr>
              <w:t>Toelichting :</w:t>
            </w:r>
          </w:p>
          <w:p w14:paraId="17D39EDB" w14:textId="77777777" w:rsidR="00E3730A" w:rsidRPr="0032090B" w:rsidRDefault="00E3730A" w:rsidP="003F79EC">
            <w:pPr>
              <w:rPr>
                <w:lang w:val="nl-BE" w:eastAsia="en-US"/>
              </w:rPr>
            </w:pPr>
          </w:p>
          <w:p w14:paraId="2C820603" w14:textId="77777777" w:rsidR="00E3730A" w:rsidRPr="0032090B" w:rsidRDefault="00E3730A" w:rsidP="003F79EC">
            <w:pPr>
              <w:rPr>
                <w:lang w:val="nl-BE" w:eastAsia="en-US"/>
              </w:rPr>
            </w:pPr>
          </w:p>
        </w:tc>
      </w:tr>
    </w:tbl>
    <w:p w14:paraId="4E17A494" w14:textId="77777777" w:rsidR="00E3730A" w:rsidRPr="0032090B" w:rsidRDefault="00E3730A" w:rsidP="00E3730A">
      <w:pPr>
        <w:pStyle w:val="Tekstopmerking"/>
      </w:pPr>
    </w:p>
    <w:p w14:paraId="7C11A3C5" w14:textId="77777777" w:rsidR="00E3730A" w:rsidRPr="0032090B" w:rsidRDefault="00E3730A" w:rsidP="00E3730A">
      <w:pPr>
        <w:pStyle w:val="Tekstopmerking"/>
      </w:pPr>
    </w:p>
    <w:p w14:paraId="6D361C40" w14:textId="77777777" w:rsidR="00106B90" w:rsidRPr="0032090B" w:rsidRDefault="00106B90" w:rsidP="00106B90">
      <w:pPr>
        <w:pStyle w:val="Tekstopmerking"/>
      </w:pPr>
    </w:p>
    <w:tbl>
      <w:tblPr>
        <w:tblStyle w:val="Tabelraster"/>
        <w:tblW w:w="9062" w:type="dxa"/>
        <w:tblLook w:val="04A0" w:firstRow="1" w:lastRow="0" w:firstColumn="1" w:lastColumn="0" w:noHBand="0" w:noVBand="1"/>
      </w:tblPr>
      <w:tblGrid>
        <w:gridCol w:w="9062"/>
      </w:tblGrid>
      <w:tr w:rsidR="00106B90" w:rsidRPr="0032090B" w14:paraId="6B81BEF8" w14:textId="77777777" w:rsidTr="00407D5A">
        <w:tc>
          <w:tcPr>
            <w:tcW w:w="9062" w:type="dxa"/>
            <w:tcBorders>
              <w:top w:val="single" w:sz="4" w:space="0" w:color="auto"/>
              <w:left w:val="single" w:sz="4" w:space="0" w:color="auto"/>
              <w:bottom w:val="single" w:sz="4" w:space="0" w:color="auto"/>
              <w:right w:val="single" w:sz="4" w:space="0" w:color="auto"/>
            </w:tcBorders>
          </w:tcPr>
          <w:p w14:paraId="4FE6B118" w14:textId="77777777" w:rsidR="00106B90" w:rsidRPr="0032090B" w:rsidRDefault="00106B90" w:rsidP="00106B90">
            <w:pPr>
              <w:pStyle w:val="Tekstopmerking"/>
              <w:rPr>
                <w:lang w:val="nl-BE"/>
              </w:rPr>
            </w:pPr>
            <w:r w:rsidRPr="0032090B">
              <w:rPr>
                <w:lang w:val="nl-BE"/>
              </w:rPr>
              <w:t>Volgens de gesprekspartners bereikt men vooral volgende doelgroepen:</w:t>
            </w:r>
          </w:p>
          <w:p w14:paraId="6024CAA5" w14:textId="77777777" w:rsidR="00106B90" w:rsidRPr="0032090B" w:rsidRDefault="00106B90" w:rsidP="00106B90">
            <w:pPr>
              <w:pStyle w:val="Tekstopmerking"/>
              <w:rPr>
                <w:lang w:val="nl-BE"/>
              </w:rPr>
            </w:pPr>
          </w:p>
          <w:p w14:paraId="7E7F0F7A" w14:textId="77777777" w:rsidR="00106B90" w:rsidRPr="0032090B" w:rsidRDefault="00106B90" w:rsidP="00106B90">
            <w:pPr>
              <w:pStyle w:val="Tekstopmerking"/>
              <w:rPr>
                <w:lang w:val="nl-BE"/>
              </w:rPr>
            </w:pPr>
          </w:p>
        </w:tc>
      </w:tr>
    </w:tbl>
    <w:p w14:paraId="020C5015" w14:textId="77777777" w:rsidR="00106B90" w:rsidRPr="0032090B" w:rsidRDefault="00106B90" w:rsidP="00E3730A">
      <w:pPr>
        <w:pStyle w:val="Tekstopmerking"/>
      </w:pPr>
    </w:p>
    <w:p w14:paraId="2B64D243" w14:textId="77777777" w:rsidR="00106B90" w:rsidRPr="0032090B" w:rsidRDefault="00106B90" w:rsidP="00E3730A">
      <w:pPr>
        <w:pStyle w:val="Tekstopmerking"/>
      </w:pPr>
    </w:p>
    <w:tbl>
      <w:tblPr>
        <w:tblStyle w:val="Tabelraster"/>
        <w:tblW w:w="0" w:type="auto"/>
        <w:tblLook w:val="04A0" w:firstRow="1" w:lastRow="0" w:firstColumn="1" w:lastColumn="0" w:noHBand="0" w:noVBand="1"/>
      </w:tblPr>
      <w:tblGrid>
        <w:gridCol w:w="3287"/>
        <w:gridCol w:w="5775"/>
      </w:tblGrid>
      <w:tr w:rsidR="00E3730A" w:rsidRPr="0032090B" w14:paraId="09F1D25B" w14:textId="77777777" w:rsidTr="003F79EC">
        <w:tc>
          <w:tcPr>
            <w:tcW w:w="3287" w:type="dxa"/>
            <w:tcBorders>
              <w:top w:val="single" w:sz="4" w:space="0" w:color="auto"/>
              <w:left w:val="single" w:sz="4" w:space="0" w:color="auto"/>
              <w:bottom w:val="single" w:sz="4" w:space="0" w:color="auto"/>
              <w:right w:val="single" w:sz="4" w:space="0" w:color="auto"/>
            </w:tcBorders>
          </w:tcPr>
          <w:p w14:paraId="4BC4ACE2" w14:textId="77777777" w:rsidR="00E3730A" w:rsidRPr="0032090B" w:rsidRDefault="00E3730A" w:rsidP="003F79EC">
            <w:pPr>
              <w:pStyle w:val="Tekstopmerking"/>
              <w:rPr>
                <w:lang w:val="nl-BE" w:eastAsia="en-US"/>
              </w:rPr>
            </w:pPr>
            <w:r w:rsidRPr="0032090B">
              <w:rPr>
                <w:lang w:val="nl-BE" w:eastAsia="en-US"/>
              </w:rPr>
              <w:t>Er is actieve aanwezigheid van het LDC in de lokale overlegmomenten.</w:t>
            </w:r>
          </w:p>
          <w:p w14:paraId="53293EBB" w14:textId="77777777" w:rsidR="00E3730A" w:rsidRPr="0032090B" w:rsidRDefault="00E3730A" w:rsidP="003F79EC">
            <w:pPr>
              <w:pStyle w:val="Tekstopmerking"/>
              <w:rPr>
                <w:lang w:val="nl-BE" w:eastAsia="en-US"/>
              </w:rPr>
            </w:pPr>
          </w:p>
        </w:tc>
        <w:tc>
          <w:tcPr>
            <w:tcW w:w="5775" w:type="dxa"/>
            <w:tcBorders>
              <w:top w:val="single" w:sz="4" w:space="0" w:color="auto"/>
              <w:left w:val="single" w:sz="4" w:space="0" w:color="auto"/>
              <w:bottom w:val="single" w:sz="4" w:space="0" w:color="auto"/>
              <w:right w:val="single" w:sz="4" w:space="0" w:color="auto"/>
            </w:tcBorders>
            <w:hideMark/>
          </w:tcPr>
          <w:p w14:paraId="70586399" w14:textId="77777777" w:rsidR="00E3730A" w:rsidRPr="0032090B" w:rsidRDefault="00E3730A" w:rsidP="003F79EC">
            <w:pPr>
              <w:rPr>
                <w:lang w:val="nl-BE" w:eastAsia="en-US"/>
              </w:rPr>
            </w:pPr>
            <w:r w:rsidRPr="0032090B">
              <w:rPr>
                <w:lang w:val="nl-BE" w:eastAsia="en-US"/>
              </w:rPr>
              <w:t>Ja/neen</w:t>
            </w:r>
          </w:p>
        </w:tc>
      </w:tr>
      <w:tr w:rsidR="00E3730A" w:rsidRPr="0032090B" w14:paraId="43401389" w14:textId="77777777" w:rsidTr="003F79EC">
        <w:tc>
          <w:tcPr>
            <w:tcW w:w="3287" w:type="dxa"/>
            <w:tcBorders>
              <w:top w:val="single" w:sz="4" w:space="0" w:color="auto"/>
              <w:left w:val="single" w:sz="4" w:space="0" w:color="auto"/>
              <w:bottom w:val="single" w:sz="4" w:space="0" w:color="auto"/>
              <w:right w:val="single" w:sz="4" w:space="0" w:color="auto"/>
            </w:tcBorders>
            <w:hideMark/>
          </w:tcPr>
          <w:p w14:paraId="1D1FA495" w14:textId="77777777" w:rsidR="00E3730A" w:rsidRPr="0032090B" w:rsidRDefault="00E3730A" w:rsidP="003F79EC">
            <w:pPr>
              <w:pStyle w:val="Tekstopmerking"/>
              <w:rPr>
                <w:lang w:val="nl-BE" w:eastAsia="en-US"/>
              </w:rPr>
            </w:pPr>
            <w:r w:rsidRPr="0032090B">
              <w:rPr>
                <w:lang w:val="nl-BE" w:eastAsia="en-US"/>
              </w:rPr>
              <w:t>Er worden initiatieven genomen om  de sociale cohesie te bevorderen (betrokkenheid verenigingsleven).</w:t>
            </w:r>
          </w:p>
        </w:tc>
        <w:tc>
          <w:tcPr>
            <w:tcW w:w="5775" w:type="dxa"/>
            <w:tcBorders>
              <w:top w:val="single" w:sz="4" w:space="0" w:color="auto"/>
              <w:left w:val="single" w:sz="4" w:space="0" w:color="auto"/>
              <w:bottom w:val="single" w:sz="4" w:space="0" w:color="auto"/>
              <w:right w:val="single" w:sz="4" w:space="0" w:color="auto"/>
            </w:tcBorders>
            <w:hideMark/>
          </w:tcPr>
          <w:p w14:paraId="61F9B275" w14:textId="77777777" w:rsidR="00E3730A" w:rsidRPr="0032090B" w:rsidRDefault="00E3730A" w:rsidP="003F79EC">
            <w:pPr>
              <w:rPr>
                <w:lang w:val="nl-BE" w:eastAsia="en-US"/>
              </w:rPr>
            </w:pPr>
            <w:r w:rsidRPr="0032090B">
              <w:rPr>
                <w:lang w:val="nl-BE" w:eastAsia="en-US"/>
              </w:rPr>
              <w:t>Ja/neen</w:t>
            </w:r>
          </w:p>
        </w:tc>
      </w:tr>
      <w:tr w:rsidR="00E3730A" w:rsidRPr="0032090B" w14:paraId="39384CC9" w14:textId="77777777" w:rsidTr="003F79EC">
        <w:tc>
          <w:tcPr>
            <w:tcW w:w="3287" w:type="dxa"/>
            <w:tcBorders>
              <w:top w:val="single" w:sz="4" w:space="0" w:color="auto"/>
              <w:left w:val="single" w:sz="4" w:space="0" w:color="auto"/>
              <w:bottom w:val="single" w:sz="4" w:space="0" w:color="auto"/>
              <w:right w:val="single" w:sz="4" w:space="0" w:color="auto"/>
            </w:tcBorders>
            <w:hideMark/>
          </w:tcPr>
          <w:p w14:paraId="0C3A513B" w14:textId="77777777" w:rsidR="00E3730A" w:rsidRPr="0032090B" w:rsidRDefault="00E3730A" w:rsidP="003F79EC">
            <w:pPr>
              <w:pStyle w:val="Tekstopmerking"/>
              <w:rPr>
                <w:lang w:val="nl-BE" w:eastAsia="en-US"/>
              </w:rPr>
            </w:pPr>
            <w:r w:rsidRPr="0032090B">
              <w:rPr>
                <w:lang w:val="nl-BE" w:eastAsia="en-US"/>
              </w:rPr>
              <w:t>Buurthulp wordt georganiseerd  en burenhulp wordt gestimuleerd.</w:t>
            </w:r>
          </w:p>
        </w:tc>
        <w:tc>
          <w:tcPr>
            <w:tcW w:w="5775" w:type="dxa"/>
            <w:tcBorders>
              <w:top w:val="single" w:sz="4" w:space="0" w:color="auto"/>
              <w:left w:val="single" w:sz="4" w:space="0" w:color="auto"/>
              <w:bottom w:val="single" w:sz="4" w:space="0" w:color="auto"/>
              <w:right w:val="single" w:sz="4" w:space="0" w:color="auto"/>
            </w:tcBorders>
            <w:hideMark/>
          </w:tcPr>
          <w:p w14:paraId="344AEB79" w14:textId="77777777" w:rsidR="00E3730A" w:rsidRPr="0032090B" w:rsidRDefault="00E3730A" w:rsidP="003F79EC">
            <w:pPr>
              <w:rPr>
                <w:lang w:val="nl-BE" w:eastAsia="en-US"/>
              </w:rPr>
            </w:pPr>
            <w:r w:rsidRPr="0032090B">
              <w:rPr>
                <w:lang w:val="nl-BE" w:eastAsia="en-US"/>
              </w:rPr>
              <w:t>Ja/neen</w:t>
            </w:r>
          </w:p>
        </w:tc>
      </w:tr>
      <w:tr w:rsidR="00E3730A" w:rsidRPr="0032090B" w14:paraId="789BCBAA" w14:textId="77777777" w:rsidTr="003F79EC">
        <w:tc>
          <w:tcPr>
            <w:tcW w:w="3287" w:type="dxa"/>
            <w:tcBorders>
              <w:top w:val="single" w:sz="4" w:space="0" w:color="auto"/>
              <w:left w:val="single" w:sz="4" w:space="0" w:color="auto"/>
              <w:bottom w:val="single" w:sz="4" w:space="0" w:color="auto"/>
              <w:right w:val="single" w:sz="4" w:space="0" w:color="auto"/>
            </w:tcBorders>
            <w:hideMark/>
          </w:tcPr>
          <w:p w14:paraId="3FE68DF7" w14:textId="77777777" w:rsidR="00E3730A" w:rsidRPr="0032090B" w:rsidRDefault="00E3730A" w:rsidP="003F79EC">
            <w:pPr>
              <w:pStyle w:val="Tekstopmerking"/>
              <w:rPr>
                <w:lang w:val="nl-BE" w:eastAsia="en-US"/>
              </w:rPr>
            </w:pPr>
            <w:r w:rsidRPr="0032090B">
              <w:rPr>
                <w:lang w:val="nl-BE" w:eastAsia="en-US"/>
              </w:rPr>
              <w:t>De link tussen deze activiteiten/ initiatieven en de buurtanalyse kan aangetoond worden</w:t>
            </w:r>
          </w:p>
        </w:tc>
        <w:tc>
          <w:tcPr>
            <w:tcW w:w="5775" w:type="dxa"/>
            <w:tcBorders>
              <w:top w:val="single" w:sz="4" w:space="0" w:color="auto"/>
              <w:left w:val="single" w:sz="4" w:space="0" w:color="auto"/>
              <w:bottom w:val="single" w:sz="4" w:space="0" w:color="auto"/>
              <w:right w:val="single" w:sz="4" w:space="0" w:color="auto"/>
            </w:tcBorders>
            <w:hideMark/>
          </w:tcPr>
          <w:p w14:paraId="0AE1197F" w14:textId="77777777" w:rsidR="00E3730A" w:rsidRPr="0032090B" w:rsidRDefault="00E3730A" w:rsidP="003F79EC">
            <w:pPr>
              <w:rPr>
                <w:lang w:val="nl-BE" w:eastAsia="en-US"/>
              </w:rPr>
            </w:pPr>
            <w:r w:rsidRPr="0032090B">
              <w:rPr>
                <w:lang w:val="nl-BE" w:eastAsia="en-US"/>
              </w:rPr>
              <w:t>Ja/neen</w:t>
            </w:r>
          </w:p>
        </w:tc>
      </w:tr>
      <w:tr w:rsidR="00F245E5" w:rsidRPr="0032090B" w14:paraId="487CDA7A" w14:textId="77777777" w:rsidTr="00DD1DF7">
        <w:tc>
          <w:tcPr>
            <w:tcW w:w="9062" w:type="dxa"/>
            <w:gridSpan w:val="2"/>
            <w:tcBorders>
              <w:top w:val="single" w:sz="4" w:space="0" w:color="auto"/>
              <w:left w:val="single" w:sz="4" w:space="0" w:color="auto"/>
              <w:bottom w:val="single" w:sz="4" w:space="0" w:color="auto"/>
              <w:right w:val="single" w:sz="4" w:space="0" w:color="auto"/>
            </w:tcBorders>
          </w:tcPr>
          <w:p w14:paraId="2653FB3F" w14:textId="77777777" w:rsidR="00F245E5" w:rsidRPr="0032090B" w:rsidRDefault="00F245E5" w:rsidP="003F79EC">
            <w:pPr>
              <w:rPr>
                <w:lang w:val="nl-BE" w:eastAsia="en-US"/>
              </w:rPr>
            </w:pPr>
            <w:r w:rsidRPr="0032090B">
              <w:rPr>
                <w:lang w:val="nl-BE" w:eastAsia="en-US"/>
              </w:rPr>
              <w:t>Toelichting:</w:t>
            </w:r>
          </w:p>
          <w:p w14:paraId="1E4BC871" w14:textId="77777777" w:rsidR="00F245E5" w:rsidRPr="0032090B" w:rsidRDefault="00F245E5" w:rsidP="003F79EC">
            <w:pPr>
              <w:rPr>
                <w:lang w:val="nl-BE" w:eastAsia="en-US"/>
              </w:rPr>
            </w:pPr>
          </w:p>
          <w:p w14:paraId="0C52330B" w14:textId="7EDA7873" w:rsidR="00F245E5" w:rsidRPr="0032090B" w:rsidRDefault="00F245E5" w:rsidP="003F79EC">
            <w:pPr>
              <w:rPr>
                <w:lang w:val="nl-BE" w:eastAsia="en-US"/>
              </w:rPr>
            </w:pPr>
          </w:p>
        </w:tc>
      </w:tr>
    </w:tbl>
    <w:p w14:paraId="0BE1313F" w14:textId="77777777" w:rsidR="00E3730A" w:rsidRPr="0032090B" w:rsidRDefault="00E3730A" w:rsidP="00E3730A">
      <w:pPr>
        <w:pStyle w:val="Tekstopmerking"/>
      </w:pPr>
    </w:p>
    <w:p w14:paraId="592AF45C" w14:textId="598E2D20" w:rsidR="00E3730A" w:rsidRPr="0032090B" w:rsidRDefault="00E3730A" w:rsidP="00E3730A">
      <w:pPr>
        <w:pStyle w:val="Tekstopmerking"/>
      </w:pPr>
    </w:p>
    <w:p w14:paraId="70282286" w14:textId="7A82A4D1" w:rsidR="00E3730A" w:rsidRPr="0032090B" w:rsidRDefault="00E3730A" w:rsidP="007A6AFA">
      <w:pPr>
        <w:pStyle w:val="Kop2"/>
      </w:pPr>
      <w:r w:rsidRPr="0032090B">
        <w:t>Beoordeling</w:t>
      </w:r>
    </w:p>
    <w:p w14:paraId="7C868A8A" w14:textId="77777777" w:rsidR="00933AF9" w:rsidRPr="0032090B" w:rsidRDefault="00933AF9" w:rsidP="00933AF9">
      <w:pPr>
        <w:pStyle w:val="Tekstopmerking"/>
      </w:pPr>
    </w:p>
    <w:tbl>
      <w:tblPr>
        <w:tblW w:w="9064"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6471"/>
        <w:gridCol w:w="8"/>
        <w:gridCol w:w="851"/>
        <w:gridCol w:w="8"/>
        <w:gridCol w:w="851"/>
        <w:gridCol w:w="8"/>
        <w:gridCol w:w="851"/>
        <w:gridCol w:w="8"/>
      </w:tblGrid>
      <w:tr w:rsidR="00933AF9" w:rsidRPr="0032090B" w14:paraId="7137A5F4" w14:textId="77777777" w:rsidTr="007E474A">
        <w:trPr>
          <w:gridAfter w:val="1"/>
          <w:wAfter w:w="8" w:type="dxa"/>
        </w:trPr>
        <w:tc>
          <w:tcPr>
            <w:tcW w:w="6479" w:type="dxa"/>
            <w:gridSpan w:val="2"/>
            <w:tcBorders>
              <w:top w:val="single" w:sz="6" w:space="0" w:color="auto"/>
              <w:left w:val="single" w:sz="6" w:space="0" w:color="auto"/>
              <w:bottom w:val="single" w:sz="6" w:space="0" w:color="auto"/>
              <w:right w:val="single" w:sz="6" w:space="0" w:color="auto"/>
            </w:tcBorders>
            <w:shd w:val="clear" w:color="auto" w:fill="A8D08D"/>
          </w:tcPr>
          <w:p w14:paraId="507DC1F3" w14:textId="77777777" w:rsidR="00933AF9" w:rsidRPr="0032090B" w:rsidRDefault="00933AF9" w:rsidP="007E474A">
            <w:pPr>
              <w:jc w:val="both"/>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03865DD3"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Conform</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54CA1342"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Niet conform</w:t>
            </w:r>
          </w:p>
          <w:p w14:paraId="6751C03D" w14:textId="77777777" w:rsidR="00933AF9" w:rsidRPr="0032090B" w:rsidRDefault="00933AF9" w:rsidP="007E474A">
            <w:pPr>
              <w:ind w:firstLine="360"/>
              <w:jc w:val="both"/>
              <w:textAlignment w:val="baseline"/>
              <w:rPr>
                <w:rFonts w:ascii="Times New Roman" w:eastAsia="Times New Roman" w:hAnsi="Times New Roman"/>
                <w:sz w:val="24"/>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4648C844"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NB</w:t>
            </w:r>
          </w:p>
        </w:tc>
      </w:tr>
      <w:tr w:rsidR="00933AF9" w:rsidRPr="0032090B" w14:paraId="4C948656" w14:textId="77777777" w:rsidTr="007E474A">
        <w:trPr>
          <w:gridBefore w:val="1"/>
          <w:wBefore w:w="8" w:type="dxa"/>
        </w:trPr>
        <w:tc>
          <w:tcPr>
            <w:tcW w:w="647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63A7EAE5" w14:textId="77777777" w:rsidR="002C3194" w:rsidRPr="0032090B" w:rsidRDefault="00933AF9" w:rsidP="007E474A">
            <w:r w:rsidRPr="0032090B">
              <w:t xml:space="preserve">Art. 7. Het centrum biedt objectieve en transparante informatie, ontspanning en ontmoeting </w:t>
            </w:r>
            <w:r w:rsidRPr="0032090B">
              <w:rPr>
                <w:u w:val="single"/>
              </w:rPr>
              <w:t>aan de doelgroepen die met behulp van de buurtanalyse bepaald zijn in het meerjarenplan</w:t>
            </w:r>
            <w:r w:rsidRPr="0032090B">
              <w:t xml:space="preserve">, met prioritaire aandacht voor ouderen, mantelzorgers en kwetsbare personen, door breed toegankelijke en laagdrempelige activiteiten van informatieve, recreatieve en vormende aard te organiseren. </w:t>
            </w:r>
          </w:p>
          <w:p w14:paraId="7EE665E4" w14:textId="384C56BA" w:rsidR="00933AF9" w:rsidRPr="0032090B" w:rsidRDefault="00933AF9" w:rsidP="007E474A">
            <w:r w:rsidRPr="0032090B">
              <w:t>Het centrum kan:</w:t>
            </w:r>
          </w:p>
          <w:p w14:paraId="67DFDD87" w14:textId="77777777" w:rsidR="00933AF9" w:rsidRPr="0032090B" w:rsidRDefault="00933AF9" w:rsidP="007E474A">
            <w:r w:rsidRPr="0032090B">
              <w:t>die activiteiten zelf of in samenwerking met lokale verenigingen of het lokaal bestuur organiseren of aanbieden;</w:t>
            </w:r>
          </w:p>
          <w:p w14:paraId="12426E12" w14:textId="77777777" w:rsidR="00933AF9" w:rsidRPr="0032090B" w:rsidRDefault="00933AF9" w:rsidP="007E474A">
            <w:r w:rsidRPr="0032090B">
              <w:t>lokalen ter beschikking stellen aan bewoners of lokale verenigingen;</w:t>
            </w:r>
          </w:p>
          <w:p w14:paraId="19855CD7" w14:textId="77777777" w:rsidR="00933AF9" w:rsidRPr="0032090B" w:rsidRDefault="00933AF9" w:rsidP="007E474A">
            <w:r w:rsidRPr="0032090B">
              <w:lastRenderedPageBreak/>
              <w:t xml:space="preserve">gebruikers </w:t>
            </w:r>
            <w:proofErr w:type="spellStart"/>
            <w:r w:rsidRPr="0032090B">
              <w:t>toeleiden</w:t>
            </w:r>
            <w:proofErr w:type="spellEnd"/>
            <w:r w:rsidRPr="0032090B">
              <w:t xml:space="preserve"> naar het zorg- en ondersteuningsaanbod en de activiteiten van andere woonzorgvoorzieningen en verenigingen, met respect voor de keuzevrijheid van de gebruiker;</w:t>
            </w:r>
          </w:p>
          <w:p w14:paraId="2C4775B4" w14:textId="77777777" w:rsidR="00933AF9" w:rsidRPr="0032090B" w:rsidRDefault="00933AF9" w:rsidP="007E474A">
            <w:r w:rsidRPr="0032090B">
              <w:t>organisaties ondersteunen in het werken met een doelgroep.</w:t>
            </w:r>
          </w:p>
          <w:p w14:paraId="4C7B4CD0" w14:textId="77777777" w:rsidR="00933AF9" w:rsidRPr="0032090B" w:rsidRDefault="00933AF9" w:rsidP="007E474A">
            <w:r w:rsidRPr="0032090B">
              <w:rPr>
                <w:rFonts w:ascii="Calibri Light" w:eastAsia="Times New Roman" w:hAnsi="Calibri Light" w:cs="Calibri Light"/>
                <w:i/>
                <w:iCs/>
                <w:color w:val="000000"/>
                <w:sz w:val="16"/>
                <w:szCs w:val="16"/>
              </w:rPr>
              <w:t>BVR.15/02/2019 bijlage 1  Art.</w:t>
            </w:r>
            <w:r w:rsidRPr="0032090B">
              <w:rPr>
                <w:i/>
                <w:iCs/>
                <w:color w:val="000000"/>
                <w:sz w:val="16"/>
                <w:szCs w:val="16"/>
              </w:rPr>
              <w:t>7</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313E99E9" w14:textId="77777777" w:rsidR="00933AF9" w:rsidRPr="0032090B" w:rsidRDefault="00933AF9" w:rsidP="007E474A">
            <w:pPr>
              <w:textAlignment w:val="baseline"/>
              <w:rPr>
                <w:rFonts w:ascii="Calibri Light" w:eastAsia="Times New Roman" w:hAnsi="Calibri Light" w:cs="Calibri Light"/>
                <w:b/>
                <w:bCs/>
                <w:color w:val="000000"/>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49A34B06" w14:textId="77777777" w:rsidR="00933AF9" w:rsidRPr="0032090B" w:rsidRDefault="00933AF9" w:rsidP="00A862E2">
            <w:pPr>
              <w:textAlignment w:val="baseline"/>
              <w:rPr>
                <w:rFonts w:ascii="Times New Roman" w:eastAsia="Times New Roman" w:hAnsi="Times New Roman"/>
                <w:sz w:val="24"/>
                <w:szCs w:val="24"/>
              </w:rPr>
            </w:pPr>
            <w:r w:rsidRPr="0032090B">
              <w:rPr>
                <w:rFonts w:ascii="Calibri Light" w:eastAsia="Times New Roman" w:hAnsi="Calibri Light" w:cs="Calibri Light"/>
                <w:b/>
                <w:bCs/>
                <w:color w:val="000000"/>
              </w:rPr>
              <w:t>IB</w:t>
            </w:r>
            <w:r w:rsidRPr="0032090B">
              <w:rPr>
                <w:rFonts w:ascii="Calibri Light" w:eastAsia="Times New Roman" w:hAnsi="Calibri Light" w:cs="Calibri Light"/>
                <w:color w:val="000000"/>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1881F4AE" w14:textId="77777777" w:rsidR="00933AF9" w:rsidRPr="0032090B" w:rsidRDefault="00933AF9" w:rsidP="007E474A">
            <w:pPr>
              <w:ind w:firstLine="360"/>
              <w:textAlignment w:val="baseline"/>
              <w:rPr>
                <w:rFonts w:ascii="Times New Roman" w:eastAsia="Times New Roman" w:hAnsi="Times New Roman"/>
                <w:sz w:val="24"/>
                <w:szCs w:val="24"/>
              </w:rPr>
            </w:pPr>
            <w:r w:rsidRPr="0032090B">
              <w:rPr>
                <w:rFonts w:ascii="Calibri Light" w:eastAsia="Times New Roman" w:hAnsi="Calibri Light" w:cs="Calibri Light"/>
                <w:b/>
                <w:bCs/>
                <w:color w:val="1E5E9F"/>
              </w:rPr>
              <w:t> </w:t>
            </w:r>
            <w:r w:rsidRPr="0032090B">
              <w:rPr>
                <w:rFonts w:ascii="Calibri Light" w:eastAsia="Times New Roman" w:hAnsi="Calibri Light" w:cs="Calibri Light"/>
                <w:color w:val="1E5E9F"/>
              </w:rPr>
              <w:t> </w:t>
            </w:r>
          </w:p>
        </w:tc>
      </w:tr>
    </w:tbl>
    <w:p w14:paraId="78F263E3" w14:textId="77777777" w:rsidR="00933AF9" w:rsidRPr="0032090B" w:rsidRDefault="00933AF9" w:rsidP="00933AF9">
      <w:pPr>
        <w:pStyle w:val="Tekstopmerking"/>
      </w:pPr>
    </w:p>
    <w:p w14:paraId="05EEE2B8" w14:textId="77777777" w:rsidR="00933AF9" w:rsidRPr="0032090B" w:rsidRDefault="00933AF9" w:rsidP="00933AF9">
      <w:pPr>
        <w:pStyle w:val="Tekstopmerking"/>
      </w:pPr>
    </w:p>
    <w:tbl>
      <w:tblPr>
        <w:tblW w:w="9064"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6471"/>
        <w:gridCol w:w="8"/>
        <w:gridCol w:w="851"/>
        <w:gridCol w:w="8"/>
        <w:gridCol w:w="851"/>
        <w:gridCol w:w="8"/>
        <w:gridCol w:w="851"/>
        <w:gridCol w:w="8"/>
      </w:tblGrid>
      <w:tr w:rsidR="00933AF9" w:rsidRPr="0032090B" w14:paraId="674A1E52" w14:textId="77777777" w:rsidTr="007E474A">
        <w:trPr>
          <w:gridAfter w:val="1"/>
          <w:wAfter w:w="8" w:type="dxa"/>
        </w:trPr>
        <w:tc>
          <w:tcPr>
            <w:tcW w:w="6479" w:type="dxa"/>
            <w:gridSpan w:val="2"/>
            <w:tcBorders>
              <w:top w:val="single" w:sz="6" w:space="0" w:color="auto"/>
              <w:left w:val="single" w:sz="6" w:space="0" w:color="auto"/>
              <w:bottom w:val="single" w:sz="6" w:space="0" w:color="auto"/>
              <w:right w:val="single" w:sz="6" w:space="0" w:color="auto"/>
            </w:tcBorders>
            <w:shd w:val="clear" w:color="auto" w:fill="A8D08D"/>
          </w:tcPr>
          <w:p w14:paraId="387C6C02" w14:textId="77777777" w:rsidR="00933AF9" w:rsidRPr="0032090B" w:rsidRDefault="00933AF9" w:rsidP="007E474A">
            <w:pPr>
              <w:jc w:val="both"/>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1848674A"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Conform</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2CAF3E34"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Niet conform</w:t>
            </w:r>
          </w:p>
          <w:p w14:paraId="59F20CD5" w14:textId="77777777" w:rsidR="00933AF9" w:rsidRPr="0032090B" w:rsidRDefault="00933AF9" w:rsidP="007E474A">
            <w:pPr>
              <w:ind w:firstLine="360"/>
              <w:jc w:val="both"/>
              <w:textAlignment w:val="baseline"/>
              <w:rPr>
                <w:rFonts w:ascii="Times New Roman" w:eastAsia="Times New Roman" w:hAnsi="Times New Roman"/>
                <w:sz w:val="24"/>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35E32D35"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NB</w:t>
            </w:r>
          </w:p>
        </w:tc>
      </w:tr>
      <w:tr w:rsidR="00933AF9" w:rsidRPr="0032090B" w14:paraId="490EDF6D" w14:textId="77777777" w:rsidTr="007E474A">
        <w:trPr>
          <w:gridBefore w:val="1"/>
          <w:wBefore w:w="8" w:type="dxa"/>
        </w:trPr>
        <w:tc>
          <w:tcPr>
            <w:tcW w:w="647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5D0449C7" w14:textId="77777777" w:rsidR="001C3C44" w:rsidRPr="0032090B" w:rsidRDefault="00933AF9" w:rsidP="007E474A">
            <w:r w:rsidRPr="0032090B">
              <w:t xml:space="preserve">Art. 8. Het centrum vangt signalen, problemen en noden van gebruikers, mantelzorgers, buurtbewoners, lokale hulpverleners en andere vrijwillige en professionele actoren in de buurt op en kaart ze op een aantoonbare wijze aan door actieve aanwezigheid in lokale overlegmomenten en door acties </w:t>
            </w:r>
            <w:r w:rsidRPr="0032090B">
              <w:rPr>
                <w:u w:val="single"/>
              </w:rPr>
              <w:t>op te nemen in het meerjarenplan</w:t>
            </w:r>
            <w:r w:rsidR="001C3C44" w:rsidRPr="0032090B">
              <w:t>.</w:t>
            </w:r>
          </w:p>
          <w:p w14:paraId="217A285A" w14:textId="5CA91129" w:rsidR="00933AF9" w:rsidRPr="0032090B" w:rsidRDefault="00933AF9" w:rsidP="007E474A">
            <w:r w:rsidRPr="0032090B">
              <w:rPr>
                <w:rFonts w:ascii="Calibri Light" w:eastAsia="Times New Roman" w:hAnsi="Calibri Light" w:cs="Calibri Light"/>
                <w:i/>
                <w:iCs/>
                <w:color w:val="000000"/>
                <w:sz w:val="16"/>
                <w:szCs w:val="16"/>
              </w:rPr>
              <w:t>BVR.15/02/2019 bijlage 1  Art.</w:t>
            </w:r>
            <w:r w:rsidRPr="0032090B">
              <w:rPr>
                <w:i/>
                <w:iCs/>
                <w:color w:val="000000"/>
                <w:sz w:val="16"/>
                <w:szCs w:val="16"/>
              </w:rPr>
              <w:t>8</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666AC222" w14:textId="77777777" w:rsidR="00933AF9" w:rsidRPr="0032090B" w:rsidRDefault="00933AF9" w:rsidP="007E474A">
            <w:pPr>
              <w:textAlignment w:val="baseline"/>
              <w:rPr>
                <w:rFonts w:ascii="Calibri Light" w:eastAsia="Times New Roman" w:hAnsi="Calibri Light" w:cs="Calibri Light"/>
                <w:b/>
                <w:bCs/>
                <w:color w:val="000000"/>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28A69075" w14:textId="77777777" w:rsidR="00933AF9" w:rsidRPr="0032090B" w:rsidRDefault="00933AF9" w:rsidP="00A862E2">
            <w:pPr>
              <w:textAlignment w:val="baseline"/>
              <w:rPr>
                <w:rFonts w:ascii="Times New Roman" w:eastAsia="Times New Roman" w:hAnsi="Times New Roman"/>
                <w:sz w:val="24"/>
                <w:szCs w:val="24"/>
              </w:rPr>
            </w:pPr>
            <w:r w:rsidRPr="0032090B">
              <w:rPr>
                <w:rFonts w:ascii="Calibri Light" w:eastAsia="Times New Roman" w:hAnsi="Calibri Light" w:cs="Calibri Light"/>
                <w:b/>
                <w:bCs/>
                <w:color w:val="000000"/>
              </w:rPr>
              <w:t>IB</w:t>
            </w:r>
            <w:r w:rsidRPr="0032090B">
              <w:rPr>
                <w:rFonts w:ascii="Calibri Light" w:eastAsia="Times New Roman" w:hAnsi="Calibri Light" w:cs="Calibri Light"/>
                <w:color w:val="000000"/>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1900A6E2" w14:textId="77777777" w:rsidR="00933AF9" w:rsidRPr="0032090B" w:rsidRDefault="00933AF9" w:rsidP="007E474A">
            <w:pPr>
              <w:ind w:firstLine="360"/>
              <w:textAlignment w:val="baseline"/>
              <w:rPr>
                <w:rFonts w:ascii="Times New Roman" w:eastAsia="Times New Roman" w:hAnsi="Times New Roman"/>
                <w:sz w:val="24"/>
                <w:szCs w:val="24"/>
              </w:rPr>
            </w:pPr>
            <w:r w:rsidRPr="0032090B">
              <w:rPr>
                <w:rFonts w:ascii="Calibri Light" w:eastAsia="Times New Roman" w:hAnsi="Calibri Light" w:cs="Calibri Light"/>
                <w:b/>
                <w:bCs/>
                <w:color w:val="1E5E9F"/>
              </w:rPr>
              <w:t> </w:t>
            </w:r>
            <w:r w:rsidRPr="0032090B">
              <w:rPr>
                <w:rFonts w:ascii="Calibri Light" w:eastAsia="Times New Roman" w:hAnsi="Calibri Light" w:cs="Calibri Light"/>
                <w:color w:val="1E5E9F"/>
              </w:rPr>
              <w:t> </w:t>
            </w:r>
          </w:p>
        </w:tc>
      </w:tr>
    </w:tbl>
    <w:p w14:paraId="5A9E42B2" w14:textId="77777777" w:rsidR="00933AF9" w:rsidRPr="0032090B" w:rsidRDefault="00933AF9" w:rsidP="00933AF9">
      <w:pPr>
        <w:pStyle w:val="Tekstopmerking"/>
      </w:pPr>
    </w:p>
    <w:p w14:paraId="0471884D" w14:textId="373AB5B4" w:rsidR="00933AF9" w:rsidRPr="0032090B" w:rsidRDefault="00933AF9" w:rsidP="00933AF9">
      <w:pPr>
        <w:pStyle w:val="Tekstopmerking"/>
      </w:pPr>
    </w:p>
    <w:p w14:paraId="625981DF" w14:textId="1ED82CCB" w:rsidR="004A44A5" w:rsidRPr="0032090B" w:rsidRDefault="004A44A5" w:rsidP="00933AF9">
      <w:pPr>
        <w:pStyle w:val="Tekstopmerking"/>
      </w:pPr>
    </w:p>
    <w:p w14:paraId="663B26FC" w14:textId="77777777" w:rsidR="004A44A5" w:rsidRPr="0032090B" w:rsidRDefault="004A44A5" w:rsidP="00933AF9">
      <w:pPr>
        <w:pStyle w:val="Tekstopmerking"/>
      </w:pPr>
    </w:p>
    <w:tbl>
      <w:tblPr>
        <w:tblW w:w="9064"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6471"/>
        <w:gridCol w:w="8"/>
        <w:gridCol w:w="851"/>
        <w:gridCol w:w="8"/>
        <w:gridCol w:w="851"/>
        <w:gridCol w:w="8"/>
        <w:gridCol w:w="851"/>
        <w:gridCol w:w="8"/>
      </w:tblGrid>
      <w:tr w:rsidR="00933AF9" w:rsidRPr="0032090B" w14:paraId="62C474E8" w14:textId="77777777" w:rsidTr="007E474A">
        <w:trPr>
          <w:gridAfter w:val="1"/>
          <w:wAfter w:w="8" w:type="dxa"/>
        </w:trPr>
        <w:tc>
          <w:tcPr>
            <w:tcW w:w="6479" w:type="dxa"/>
            <w:gridSpan w:val="2"/>
            <w:tcBorders>
              <w:top w:val="single" w:sz="6" w:space="0" w:color="auto"/>
              <w:left w:val="single" w:sz="6" w:space="0" w:color="auto"/>
              <w:bottom w:val="single" w:sz="6" w:space="0" w:color="auto"/>
              <w:right w:val="single" w:sz="6" w:space="0" w:color="auto"/>
            </w:tcBorders>
            <w:shd w:val="clear" w:color="auto" w:fill="A8D08D"/>
          </w:tcPr>
          <w:p w14:paraId="12869917" w14:textId="77777777" w:rsidR="00933AF9" w:rsidRPr="0032090B" w:rsidRDefault="00933AF9" w:rsidP="007E474A">
            <w:pPr>
              <w:jc w:val="both"/>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50ABB3CA"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Conform</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661D1B35"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Niet conform</w:t>
            </w:r>
          </w:p>
          <w:p w14:paraId="05A99D65" w14:textId="77777777" w:rsidR="00933AF9" w:rsidRPr="0032090B" w:rsidRDefault="00933AF9" w:rsidP="007E474A">
            <w:pPr>
              <w:ind w:firstLine="360"/>
              <w:jc w:val="both"/>
              <w:textAlignment w:val="baseline"/>
              <w:rPr>
                <w:rFonts w:ascii="Times New Roman" w:eastAsia="Times New Roman" w:hAnsi="Times New Roman"/>
                <w:sz w:val="24"/>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5707D6B3"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NB</w:t>
            </w:r>
          </w:p>
        </w:tc>
      </w:tr>
      <w:tr w:rsidR="00933AF9" w:rsidRPr="0032090B" w14:paraId="420B4C7E" w14:textId="77777777" w:rsidTr="007E474A">
        <w:trPr>
          <w:gridBefore w:val="1"/>
          <w:wBefore w:w="8" w:type="dxa"/>
        </w:trPr>
        <w:tc>
          <w:tcPr>
            <w:tcW w:w="647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25C5C6FE" w14:textId="77777777" w:rsidR="00933AF9" w:rsidRPr="0032090B" w:rsidRDefault="00933AF9" w:rsidP="007E474A">
            <w:r w:rsidRPr="0032090B">
              <w:t>Art. 9. Het centrum benut en versterkt waar nodig en op een aantoonbare wijze de krachten van de buurt door initiatieven te nemen om de sociale cohesie te ontwikkelen en te bevorderen, met aandacht voor wederkerigheid, meer bepaald de participatie van kwetsbare groepen. Het lokale verenigingsleven en de buurtbewoners worden actief betrokken bij de realisatie van de doelstellingen en de opdrachten van het centrum.</w:t>
            </w:r>
          </w:p>
          <w:p w14:paraId="2F6FC887" w14:textId="77777777" w:rsidR="00933AF9" w:rsidRPr="0032090B" w:rsidRDefault="00933AF9" w:rsidP="007E474A">
            <w:r w:rsidRPr="0032090B">
              <w:rPr>
                <w:rFonts w:ascii="Calibri Light" w:eastAsia="Times New Roman" w:hAnsi="Calibri Light" w:cs="Calibri Light"/>
                <w:i/>
                <w:iCs/>
                <w:color w:val="000000"/>
                <w:sz w:val="16"/>
                <w:szCs w:val="16"/>
              </w:rPr>
              <w:t>BVR.15/02/2019 bijlage 1  Art.</w:t>
            </w:r>
            <w:r w:rsidRPr="0032090B">
              <w:rPr>
                <w:i/>
                <w:iCs/>
                <w:color w:val="000000"/>
                <w:sz w:val="16"/>
                <w:szCs w:val="16"/>
              </w:rPr>
              <w:t>9</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6E6CBD1B" w14:textId="77777777" w:rsidR="00933AF9" w:rsidRPr="0032090B" w:rsidRDefault="00933AF9" w:rsidP="007E474A">
            <w:pPr>
              <w:textAlignment w:val="baseline"/>
              <w:rPr>
                <w:rFonts w:ascii="Calibri Light" w:eastAsia="Times New Roman" w:hAnsi="Calibri Light" w:cs="Calibri Light"/>
                <w:b/>
                <w:bCs/>
                <w:color w:val="000000"/>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5C9F9B62" w14:textId="2CD81F6D" w:rsidR="00933AF9" w:rsidRPr="0032090B" w:rsidRDefault="00A862E2" w:rsidP="00A862E2">
            <w:pPr>
              <w:textAlignment w:val="baseline"/>
              <w:rPr>
                <w:rFonts w:ascii="Times New Roman" w:eastAsia="Times New Roman" w:hAnsi="Times New Roman"/>
                <w:sz w:val="24"/>
                <w:szCs w:val="24"/>
              </w:rPr>
            </w:pPr>
            <w:r w:rsidRPr="0032090B">
              <w:rPr>
                <w:rFonts w:ascii="Calibri Light" w:eastAsia="Times New Roman" w:hAnsi="Calibri Light" w:cs="Calibri Light"/>
                <w:b/>
                <w:bCs/>
                <w:color w:val="000000"/>
              </w:rPr>
              <w:t>I</w:t>
            </w:r>
            <w:r w:rsidR="00933AF9" w:rsidRPr="0032090B">
              <w:rPr>
                <w:rFonts w:ascii="Calibri Light" w:eastAsia="Times New Roman" w:hAnsi="Calibri Light" w:cs="Calibri Light"/>
                <w:b/>
                <w:bCs/>
                <w:color w:val="000000"/>
              </w:rPr>
              <w:t>B</w:t>
            </w:r>
            <w:r w:rsidR="00933AF9" w:rsidRPr="0032090B">
              <w:rPr>
                <w:rFonts w:ascii="Calibri Light" w:eastAsia="Times New Roman" w:hAnsi="Calibri Light" w:cs="Calibri Light"/>
                <w:color w:val="000000"/>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7218F210" w14:textId="77777777" w:rsidR="00933AF9" w:rsidRPr="0032090B" w:rsidRDefault="00933AF9" w:rsidP="007E474A">
            <w:pPr>
              <w:ind w:firstLine="360"/>
              <w:textAlignment w:val="baseline"/>
              <w:rPr>
                <w:rFonts w:ascii="Times New Roman" w:eastAsia="Times New Roman" w:hAnsi="Times New Roman"/>
                <w:sz w:val="24"/>
                <w:szCs w:val="24"/>
              </w:rPr>
            </w:pPr>
            <w:r w:rsidRPr="0032090B">
              <w:rPr>
                <w:rFonts w:ascii="Calibri Light" w:eastAsia="Times New Roman" w:hAnsi="Calibri Light" w:cs="Calibri Light"/>
                <w:b/>
                <w:bCs/>
                <w:color w:val="1E5E9F"/>
              </w:rPr>
              <w:t> </w:t>
            </w:r>
            <w:r w:rsidRPr="0032090B">
              <w:rPr>
                <w:rFonts w:ascii="Calibri Light" w:eastAsia="Times New Roman" w:hAnsi="Calibri Light" w:cs="Calibri Light"/>
                <w:color w:val="1E5E9F"/>
              </w:rPr>
              <w:t> </w:t>
            </w:r>
          </w:p>
        </w:tc>
      </w:tr>
    </w:tbl>
    <w:p w14:paraId="46826134" w14:textId="77777777" w:rsidR="00933AF9" w:rsidRPr="0032090B" w:rsidRDefault="00933AF9" w:rsidP="00933AF9">
      <w:pPr>
        <w:pStyle w:val="Tekstopmerking"/>
      </w:pPr>
    </w:p>
    <w:p w14:paraId="12D7E328" w14:textId="77777777" w:rsidR="00933AF9" w:rsidRPr="0032090B" w:rsidRDefault="00933AF9" w:rsidP="00933AF9">
      <w:pPr>
        <w:pStyle w:val="Tekstopmerking"/>
      </w:pPr>
    </w:p>
    <w:tbl>
      <w:tblPr>
        <w:tblW w:w="9064"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6471"/>
        <w:gridCol w:w="8"/>
        <w:gridCol w:w="851"/>
        <w:gridCol w:w="8"/>
        <w:gridCol w:w="851"/>
        <w:gridCol w:w="8"/>
        <w:gridCol w:w="851"/>
        <w:gridCol w:w="8"/>
      </w:tblGrid>
      <w:tr w:rsidR="00933AF9" w:rsidRPr="0032090B" w14:paraId="57070642" w14:textId="77777777" w:rsidTr="007E474A">
        <w:trPr>
          <w:gridAfter w:val="1"/>
          <w:wAfter w:w="8" w:type="dxa"/>
        </w:trPr>
        <w:tc>
          <w:tcPr>
            <w:tcW w:w="6479" w:type="dxa"/>
            <w:gridSpan w:val="2"/>
            <w:tcBorders>
              <w:top w:val="single" w:sz="6" w:space="0" w:color="auto"/>
              <w:left w:val="single" w:sz="6" w:space="0" w:color="auto"/>
              <w:bottom w:val="single" w:sz="6" w:space="0" w:color="auto"/>
              <w:right w:val="single" w:sz="6" w:space="0" w:color="auto"/>
            </w:tcBorders>
            <w:shd w:val="clear" w:color="auto" w:fill="A8D08D"/>
          </w:tcPr>
          <w:p w14:paraId="7F323225" w14:textId="77777777" w:rsidR="00933AF9" w:rsidRPr="0032090B" w:rsidRDefault="00933AF9" w:rsidP="007E474A">
            <w:pPr>
              <w:jc w:val="both"/>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43BAB39F"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Conform</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6C89B01A"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Niet conform</w:t>
            </w:r>
          </w:p>
          <w:p w14:paraId="7935D160" w14:textId="77777777" w:rsidR="00933AF9" w:rsidRPr="0032090B" w:rsidRDefault="00933AF9" w:rsidP="007E474A">
            <w:pPr>
              <w:ind w:firstLine="360"/>
              <w:jc w:val="both"/>
              <w:textAlignment w:val="baseline"/>
              <w:rPr>
                <w:rFonts w:ascii="Times New Roman" w:eastAsia="Times New Roman" w:hAnsi="Times New Roman"/>
                <w:sz w:val="24"/>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20AE3A80" w14:textId="77777777" w:rsidR="00933AF9" w:rsidRPr="0032090B" w:rsidRDefault="00933AF9" w:rsidP="007E474A">
            <w:pPr>
              <w:jc w:val="both"/>
              <w:textAlignment w:val="baseline"/>
              <w:rPr>
                <w:rFonts w:ascii="Calibri Light" w:eastAsia="Times New Roman" w:hAnsi="Calibri Light" w:cs="Calibri Light"/>
                <w:b/>
                <w:bCs/>
                <w:color w:val="000000"/>
              </w:rPr>
            </w:pPr>
            <w:r w:rsidRPr="0032090B">
              <w:rPr>
                <w:rFonts w:ascii="Calibri Light" w:eastAsia="Times New Roman" w:hAnsi="Calibri Light" w:cs="Calibri Light"/>
                <w:b/>
                <w:bCs/>
                <w:color w:val="000000"/>
              </w:rPr>
              <w:t>NB</w:t>
            </w:r>
          </w:p>
        </w:tc>
      </w:tr>
      <w:tr w:rsidR="00933AF9" w:rsidRPr="0032090B" w14:paraId="5FDAC2C7" w14:textId="77777777" w:rsidTr="007E474A">
        <w:trPr>
          <w:gridBefore w:val="1"/>
          <w:wBefore w:w="8" w:type="dxa"/>
        </w:trPr>
        <w:tc>
          <w:tcPr>
            <w:tcW w:w="647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4387EFF0" w14:textId="77777777" w:rsidR="00933AF9" w:rsidRPr="0032090B" w:rsidRDefault="00933AF9" w:rsidP="007E474A">
            <w:r w:rsidRPr="0032090B">
              <w:t>Art. 12. Het centrum biedt of ondersteunt, waar mogelijk in samenwerking met andere actoren, buurthulp en stimuleert en faciliteert burenhulp. De competenties en talenten van de gebruikers worden daarbij benut met het oog op sociale waardering en met als doel om kwetsbare doelgroepen beter te benaderen en te bereiken.</w:t>
            </w:r>
          </w:p>
          <w:p w14:paraId="510C9B7C" w14:textId="77777777" w:rsidR="00933AF9" w:rsidRPr="0032090B" w:rsidRDefault="00933AF9" w:rsidP="007E474A"/>
          <w:p w14:paraId="6BB5C0F5" w14:textId="77777777" w:rsidR="00933AF9" w:rsidRPr="0032090B" w:rsidRDefault="00933AF9" w:rsidP="007E474A">
            <w:r w:rsidRPr="0032090B">
              <w:tab/>
              <w:t>In het eerste lid wordt verstaan onder:</w:t>
            </w:r>
          </w:p>
          <w:p w14:paraId="36B859D6" w14:textId="77777777" w:rsidR="00933AF9" w:rsidRPr="0032090B" w:rsidRDefault="00933AF9" w:rsidP="007E474A">
            <w:r w:rsidRPr="0032090B">
              <w:t>buurthulp: de hulp- en dienstverlening in de buurt, die de mobiliteit, het welbevinden, het dagelijks leven, de zelfredzaamheid, de autonomie en het veiligheidsgevoel van buurtbewoners ondersteunt of versterkt;</w:t>
            </w:r>
          </w:p>
          <w:p w14:paraId="595B30B2" w14:textId="77777777" w:rsidR="00933AF9" w:rsidRPr="0032090B" w:rsidRDefault="00933AF9" w:rsidP="007E474A">
            <w:r w:rsidRPr="0032090B">
              <w:t>burenhulp: kleinschalige, kortstondige of spontane informele zorg en ondersteuning voor en door bewoners in een buurt, wijk of dorp.</w:t>
            </w:r>
          </w:p>
          <w:p w14:paraId="1A680138" w14:textId="77777777" w:rsidR="00933AF9" w:rsidRPr="0032090B" w:rsidRDefault="00933AF9" w:rsidP="007E474A">
            <w:r w:rsidRPr="0032090B">
              <w:rPr>
                <w:rFonts w:ascii="Calibri Light" w:eastAsia="Times New Roman" w:hAnsi="Calibri Light" w:cs="Calibri Light"/>
                <w:i/>
                <w:iCs/>
                <w:color w:val="000000"/>
                <w:sz w:val="16"/>
                <w:szCs w:val="16"/>
              </w:rPr>
              <w:t>BVR.15/02/2019 bijlage 1  Art.</w:t>
            </w:r>
            <w:r w:rsidRPr="0032090B">
              <w:rPr>
                <w:i/>
                <w:iCs/>
                <w:color w:val="000000"/>
                <w:sz w:val="16"/>
                <w:szCs w:val="16"/>
              </w:rPr>
              <w:t>12</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2303920B" w14:textId="77777777" w:rsidR="00933AF9" w:rsidRPr="0032090B" w:rsidRDefault="00933AF9" w:rsidP="007E474A">
            <w:pPr>
              <w:textAlignment w:val="baseline"/>
              <w:rPr>
                <w:rFonts w:ascii="Calibri Light" w:eastAsia="Times New Roman" w:hAnsi="Calibri Light" w:cs="Calibri Light"/>
                <w:b/>
                <w:bCs/>
                <w:color w:val="000000"/>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5B067B86" w14:textId="77777777" w:rsidR="00933AF9" w:rsidRPr="0032090B" w:rsidRDefault="00933AF9" w:rsidP="00A862E2">
            <w:pPr>
              <w:textAlignment w:val="baseline"/>
              <w:rPr>
                <w:rFonts w:ascii="Times New Roman" w:eastAsia="Times New Roman" w:hAnsi="Times New Roman"/>
                <w:sz w:val="24"/>
                <w:szCs w:val="24"/>
              </w:rPr>
            </w:pPr>
            <w:r w:rsidRPr="0032090B">
              <w:rPr>
                <w:rFonts w:ascii="Calibri Light" w:eastAsia="Times New Roman" w:hAnsi="Calibri Light" w:cs="Calibri Light"/>
                <w:b/>
                <w:bCs/>
                <w:color w:val="000000"/>
              </w:rPr>
              <w:t>IB</w:t>
            </w:r>
            <w:r w:rsidRPr="0032090B">
              <w:rPr>
                <w:rFonts w:ascii="Calibri Light" w:eastAsia="Times New Roman" w:hAnsi="Calibri Light" w:cs="Calibri Light"/>
                <w:color w:val="000000"/>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A8D08D"/>
          </w:tcPr>
          <w:p w14:paraId="22BDA11E" w14:textId="77777777" w:rsidR="00933AF9" w:rsidRPr="0032090B" w:rsidRDefault="00933AF9" w:rsidP="007E474A">
            <w:pPr>
              <w:ind w:firstLine="360"/>
              <w:textAlignment w:val="baseline"/>
              <w:rPr>
                <w:rFonts w:ascii="Times New Roman" w:eastAsia="Times New Roman" w:hAnsi="Times New Roman"/>
                <w:sz w:val="24"/>
                <w:szCs w:val="24"/>
              </w:rPr>
            </w:pPr>
            <w:r w:rsidRPr="0032090B">
              <w:rPr>
                <w:rFonts w:ascii="Calibri Light" w:eastAsia="Times New Roman" w:hAnsi="Calibri Light" w:cs="Calibri Light"/>
                <w:b/>
                <w:bCs/>
                <w:color w:val="1E5E9F"/>
              </w:rPr>
              <w:t> </w:t>
            </w:r>
            <w:r w:rsidRPr="0032090B">
              <w:rPr>
                <w:rFonts w:ascii="Calibri Light" w:eastAsia="Times New Roman" w:hAnsi="Calibri Light" w:cs="Calibri Light"/>
                <w:color w:val="1E5E9F"/>
              </w:rPr>
              <w:t> </w:t>
            </w:r>
          </w:p>
        </w:tc>
      </w:tr>
    </w:tbl>
    <w:p w14:paraId="666F460D" w14:textId="77777777" w:rsidR="00933AF9" w:rsidRPr="0032090B" w:rsidRDefault="00933AF9" w:rsidP="00933AF9">
      <w:pPr>
        <w:pStyle w:val="Tekstopmerking"/>
      </w:pPr>
    </w:p>
    <w:p w14:paraId="55DF40EE" w14:textId="77777777" w:rsidR="00933AF9" w:rsidRPr="0032090B" w:rsidRDefault="00933AF9" w:rsidP="00933AF9">
      <w:pPr>
        <w:pStyle w:val="Tekstopmerking"/>
      </w:pPr>
    </w:p>
    <w:p w14:paraId="676BF2EB" w14:textId="77777777" w:rsidR="00E3730A" w:rsidRPr="0032090B" w:rsidRDefault="00E3730A" w:rsidP="007A6AFA">
      <w:pPr>
        <w:pStyle w:val="Kop1"/>
      </w:pPr>
      <w:bookmarkStart w:id="41" w:name="_Toc97213603"/>
      <w:r w:rsidRPr="0032090B">
        <w:lastRenderedPageBreak/>
        <w:t>Klachtenrecht</w:t>
      </w:r>
      <w:bookmarkEnd w:id="41"/>
    </w:p>
    <w:p w14:paraId="16478112" w14:textId="77777777" w:rsidR="00E3730A" w:rsidRPr="0032090B" w:rsidRDefault="00E3730A" w:rsidP="007A6AFA">
      <w:pPr>
        <w:pStyle w:val="Kop2"/>
      </w:pPr>
      <w:r w:rsidRPr="0032090B">
        <w:t>Werkwijze </w:t>
      </w:r>
    </w:p>
    <w:p w14:paraId="40DA1A3D"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Elk LDC moet het klachtrecht garanderen. Zorginspectie gaat na of het klachtenrecht wordt bekendgemaakt</w:t>
      </w:r>
      <w:r w:rsidRPr="0032090B">
        <w:rPr>
          <w:rFonts w:eastAsia="Times New Roman" w:cs="Calibri"/>
          <w:b/>
          <w:bCs/>
        </w:rPr>
        <w:t> </w:t>
      </w:r>
      <w:r w:rsidRPr="0032090B">
        <w:rPr>
          <w:rFonts w:eastAsia="Times New Roman" w:cs="Calibri"/>
        </w:rPr>
        <w:t>en controleert de volledigheid hiervan op volgende elementen: </w:t>
      </w:r>
    </w:p>
    <w:p w14:paraId="0A2D5A59" w14:textId="2B836FC8" w:rsidR="00E3730A" w:rsidRPr="0032090B" w:rsidRDefault="00E3730A" w:rsidP="007313D0">
      <w:pPr>
        <w:numPr>
          <w:ilvl w:val="0"/>
          <w:numId w:val="19"/>
        </w:numPr>
        <w:ind w:left="360" w:firstLine="0"/>
        <w:textAlignment w:val="baseline"/>
        <w:rPr>
          <w:rFonts w:eastAsia="Times New Roman" w:cs="Calibri"/>
        </w:rPr>
      </w:pPr>
      <w:r w:rsidRPr="0032090B">
        <w:rPr>
          <w:rFonts w:eastAsia="Times New Roman" w:cs="Calibri"/>
        </w:rPr>
        <w:t>Aanduiden klachtenbehandelaar</w:t>
      </w:r>
      <w:r w:rsidR="00F552BC" w:rsidRPr="0032090B">
        <w:rPr>
          <w:rFonts w:eastAsia="Times New Roman" w:cs="Calibri"/>
        </w:rPr>
        <w:t>.</w:t>
      </w:r>
    </w:p>
    <w:p w14:paraId="08EFC70D" w14:textId="6C6414EF" w:rsidR="00E3730A" w:rsidRPr="0032090B" w:rsidRDefault="00E3730A" w:rsidP="007313D0">
      <w:pPr>
        <w:numPr>
          <w:ilvl w:val="0"/>
          <w:numId w:val="19"/>
        </w:numPr>
        <w:ind w:left="360" w:firstLine="0"/>
        <w:textAlignment w:val="baseline"/>
        <w:rPr>
          <w:rFonts w:eastAsia="Times New Roman" w:cs="Calibri"/>
        </w:rPr>
      </w:pPr>
      <w:r w:rsidRPr="0032090B">
        <w:rPr>
          <w:rFonts w:eastAsia="Times New Roman" w:cs="Calibri"/>
        </w:rPr>
        <w:t>Klachten kunnen mondeling en schriftelijk ingediend worden</w:t>
      </w:r>
      <w:r w:rsidR="00F552BC" w:rsidRPr="0032090B">
        <w:rPr>
          <w:rFonts w:eastAsia="Times New Roman" w:cs="Calibri"/>
        </w:rPr>
        <w:t>.</w:t>
      </w:r>
      <w:r w:rsidRPr="0032090B">
        <w:rPr>
          <w:rFonts w:eastAsia="Times New Roman" w:cs="Calibri"/>
        </w:rPr>
        <w:t> </w:t>
      </w:r>
    </w:p>
    <w:p w14:paraId="71B3F278" w14:textId="640C8C1B" w:rsidR="00E3730A" w:rsidRPr="0032090B" w:rsidRDefault="00E3730A" w:rsidP="007313D0">
      <w:pPr>
        <w:numPr>
          <w:ilvl w:val="0"/>
          <w:numId w:val="19"/>
        </w:numPr>
        <w:ind w:left="360" w:firstLine="0"/>
        <w:textAlignment w:val="baseline"/>
        <w:rPr>
          <w:rFonts w:eastAsia="Times New Roman" w:cs="Calibri"/>
        </w:rPr>
      </w:pPr>
      <w:r w:rsidRPr="0032090B">
        <w:rPr>
          <w:rFonts w:eastAsia="Times New Roman" w:cs="Calibri"/>
        </w:rPr>
        <w:t>Termijn feedback</w:t>
      </w:r>
      <w:r w:rsidR="005A2E64" w:rsidRPr="0032090B">
        <w:rPr>
          <w:rFonts w:eastAsia="Times New Roman" w:cs="Calibri"/>
        </w:rPr>
        <w:t>.</w:t>
      </w:r>
      <w:r w:rsidRPr="0032090B">
        <w:rPr>
          <w:rFonts w:eastAsia="Times New Roman" w:cs="Calibri"/>
        </w:rPr>
        <w:t> </w:t>
      </w:r>
    </w:p>
    <w:p w14:paraId="1F69E101" w14:textId="5067D7AD" w:rsidR="00E3730A" w:rsidRPr="0032090B" w:rsidRDefault="00E3730A" w:rsidP="007313D0">
      <w:pPr>
        <w:numPr>
          <w:ilvl w:val="0"/>
          <w:numId w:val="19"/>
        </w:numPr>
        <w:ind w:left="360" w:firstLine="0"/>
        <w:textAlignment w:val="baseline"/>
        <w:rPr>
          <w:rFonts w:eastAsia="Times New Roman" w:cs="Calibri"/>
        </w:rPr>
      </w:pPr>
      <w:r w:rsidRPr="0032090B">
        <w:rPr>
          <w:rFonts w:eastAsia="Times New Roman" w:cs="Calibri"/>
        </w:rPr>
        <w:t>Gevolg dat aan de klacht wordt gegeven wordt rechtstreeks aan de indiener meegedeeld</w:t>
      </w:r>
      <w:r w:rsidR="005A2E64" w:rsidRPr="0032090B">
        <w:rPr>
          <w:rFonts w:eastAsia="Times New Roman" w:cs="Calibri"/>
        </w:rPr>
        <w:t>.</w:t>
      </w:r>
      <w:r w:rsidRPr="0032090B">
        <w:rPr>
          <w:rFonts w:eastAsia="Times New Roman" w:cs="Calibri"/>
        </w:rPr>
        <w:t> </w:t>
      </w:r>
    </w:p>
    <w:p w14:paraId="3BE99D22" w14:textId="1C043C35" w:rsidR="00E3730A" w:rsidRPr="0032090B" w:rsidRDefault="00E3730A" w:rsidP="00E3730A">
      <w:pPr>
        <w:textAlignment w:val="baseline"/>
        <w:rPr>
          <w:rFonts w:eastAsia="Times New Roman" w:cs="Calibri"/>
        </w:rPr>
      </w:pPr>
      <w:r w:rsidRPr="0032090B">
        <w:rPr>
          <w:rFonts w:eastAsia="Times New Roman" w:cs="Calibri"/>
        </w:rPr>
        <w:t xml:space="preserve">De bekendmaking van het klachtenrecht </w:t>
      </w:r>
      <w:r w:rsidR="00957841" w:rsidRPr="0032090B">
        <w:rPr>
          <w:rFonts w:eastAsia="Times New Roman" w:cs="Calibri"/>
        </w:rPr>
        <w:t>dient te gebeuren t.a.v. alle gebruikers</w:t>
      </w:r>
      <w:r w:rsidRPr="0032090B">
        <w:rPr>
          <w:rFonts w:eastAsia="Times New Roman" w:cs="Calibri"/>
        </w:rPr>
        <w:t xml:space="preserve">.   </w:t>
      </w:r>
    </w:p>
    <w:p w14:paraId="0C3DFCEB"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color w:val="7030A0"/>
        </w:rPr>
        <w:t> </w:t>
      </w:r>
      <w:r w:rsidRPr="0032090B">
        <w:rPr>
          <w:rFonts w:eastAsia="Times New Roman" w:cs="Calibri"/>
          <w:b/>
          <w:bCs/>
        </w:rPr>
        <w:t> </w:t>
      </w:r>
      <w:r w:rsidRPr="0032090B">
        <w:rPr>
          <w:rFonts w:eastAsia="Times New Roman" w:cs="Calibri"/>
        </w:rPr>
        <w:t> </w:t>
      </w:r>
    </w:p>
    <w:p w14:paraId="411C7580" w14:textId="52E419E7" w:rsidR="00E3730A" w:rsidRPr="0032090B" w:rsidRDefault="00E3730A" w:rsidP="007A6AFA">
      <w:pPr>
        <w:pStyle w:val="Kop2"/>
      </w:pPr>
      <w:r w:rsidRPr="0032090B">
        <w:t>Vaststelling</w:t>
      </w:r>
      <w:r w:rsidR="00B73DEC" w:rsidRPr="0032090B">
        <w:t>en</w:t>
      </w:r>
      <w:r w:rsidRPr="0032090B">
        <w:t> </w:t>
      </w:r>
    </w:p>
    <w:p w14:paraId="43910D79" w14:textId="62B75203" w:rsidR="00E3730A" w:rsidRPr="0032090B" w:rsidRDefault="00E3730A" w:rsidP="00E3730A">
      <w:pPr>
        <w:ind w:firstLine="360"/>
        <w:textAlignment w:val="baseline"/>
        <w:rPr>
          <w:rFonts w:ascii="Segoe UI" w:eastAsia="Times New Roman" w:hAnsi="Segoe UI" w:cs="Segoe UI"/>
          <w:sz w:val="18"/>
          <w:szCs w:val="18"/>
        </w:rPr>
      </w:pPr>
      <w:r w:rsidRPr="0032090B">
        <w:rPr>
          <w:rFonts w:eastAsia="Times New Roman" w:cs="Calibri"/>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5"/>
        <w:gridCol w:w="1980"/>
      </w:tblGrid>
      <w:tr w:rsidR="00E3730A" w:rsidRPr="0032090B" w14:paraId="0F87B572" w14:textId="77777777" w:rsidTr="00896B6F">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2EBEC0DC" w14:textId="72CC2068" w:rsidR="00E3730A" w:rsidRPr="0032090B" w:rsidRDefault="004F1C79" w:rsidP="003F79EC">
            <w:pPr>
              <w:textAlignment w:val="baseline"/>
              <w:rPr>
                <w:rFonts w:eastAsia="Times New Roman" w:cs="Calibri"/>
              </w:rPr>
            </w:pPr>
            <w:r w:rsidRPr="0032090B">
              <w:rPr>
                <w:rFonts w:eastAsia="Times New Roman" w:cs="Calibri"/>
              </w:rPr>
              <w:t>He</w:t>
            </w:r>
            <w:r w:rsidR="00E3730A" w:rsidRPr="0032090B">
              <w:rPr>
                <w:rFonts w:eastAsia="Times New Roman" w:cs="Calibri"/>
              </w:rPr>
              <w:t>t klachtenrecht</w:t>
            </w:r>
            <w:r w:rsidRPr="0032090B">
              <w:rPr>
                <w:rFonts w:eastAsia="Times New Roman" w:cs="Calibri"/>
              </w:rPr>
              <w:t xml:space="preserve"> wordt</w:t>
            </w:r>
            <w:r w:rsidR="00E3730A" w:rsidRPr="0032090B">
              <w:rPr>
                <w:rFonts w:eastAsia="Times New Roman" w:cs="Calibri"/>
              </w:rPr>
              <w:t xml:space="preserve"> bekendgemaakt</w:t>
            </w:r>
            <w:r w:rsidR="005355C0" w:rsidRPr="0032090B">
              <w:rPr>
                <w:rFonts w:eastAsia="Times New Roman" w:cs="Calibri"/>
              </w:rPr>
              <w:t>.</w:t>
            </w:r>
            <w:r w:rsidR="00E3730A" w:rsidRPr="0032090B">
              <w:rPr>
                <w:rFonts w:eastAsia="Times New Roman" w:cs="Calibri"/>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6F992F5" w14:textId="77777777" w:rsidR="00E3730A" w:rsidRPr="0032090B" w:rsidRDefault="00E3730A" w:rsidP="003F79EC">
            <w:pPr>
              <w:textAlignment w:val="baseline"/>
              <w:rPr>
                <w:rFonts w:eastAsia="Times New Roman" w:cs="Calibri"/>
              </w:rPr>
            </w:pPr>
            <w:r w:rsidRPr="0032090B">
              <w:rPr>
                <w:rFonts w:eastAsia="Times New Roman" w:cs="Calibri"/>
              </w:rPr>
              <w:t>Ja/neen </w:t>
            </w:r>
          </w:p>
        </w:tc>
      </w:tr>
      <w:tr w:rsidR="00E3730A" w:rsidRPr="0032090B" w14:paraId="67A739CD" w14:textId="77777777" w:rsidTr="00896B6F">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6448943A" w14:textId="362A47EB" w:rsidR="00E3730A" w:rsidRPr="0032090B" w:rsidRDefault="004F1C79" w:rsidP="003F79EC">
            <w:pPr>
              <w:textAlignment w:val="baseline"/>
              <w:rPr>
                <w:rFonts w:eastAsia="Times New Roman" w:cs="Calibri"/>
              </w:rPr>
            </w:pPr>
            <w:r w:rsidRPr="0032090B">
              <w:rPr>
                <w:rFonts w:eastAsia="Times New Roman" w:cs="Calibri"/>
              </w:rPr>
              <w:t>D</w:t>
            </w:r>
            <w:r w:rsidR="00E3730A" w:rsidRPr="0032090B">
              <w:rPr>
                <w:rFonts w:eastAsia="Times New Roman" w:cs="Calibri"/>
              </w:rPr>
              <w:t xml:space="preserve">e bekendmaking </w:t>
            </w:r>
            <w:r w:rsidRPr="0032090B">
              <w:rPr>
                <w:rFonts w:eastAsia="Times New Roman" w:cs="Calibri"/>
              </w:rPr>
              <w:t xml:space="preserve">voldoet </w:t>
            </w:r>
            <w:r w:rsidR="00E3730A" w:rsidRPr="0032090B">
              <w:rPr>
                <w:rFonts w:eastAsia="Times New Roman" w:cs="Calibri"/>
              </w:rPr>
              <w:t>aan onderstaande omschrijvingen: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F6B6FA7" w14:textId="77777777" w:rsidR="00E3730A" w:rsidRPr="0032090B" w:rsidRDefault="00E3730A" w:rsidP="003F79EC">
            <w:pPr>
              <w:textAlignment w:val="baseline"/>
              <w:rPr>
                <w:rFonts w:eastAsia="Times New Roman" w:cs="Calibri"/>
              </w:rPr>
            </w:pPr>
            <w:r w:rsidRPr="0032090B">
              <w:rPr>
                <w:rFonts w:eastAsia="Times New Roman" w:cs="Calibri"/>
              </w:rPr>
              <w:t>  </w:t>
            </w:r>
          </w:p>
        </w:tc>
      </w:tr>
      <w:tr w:rsidR="00E3730A" w:rsidRPr="0032090B" w14:paraId="1DDF1E2D" w14:textId="77777777" w:rsidTr="00896B6F">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1561490A" w14:textId="77777777" w:rsidR="00E3730A" w:rsidRPr="0032090B" w:rsidRDefault="00E3730A" w:rsidP="007313D0">
            <w:pPr>
              <w:numPr>
                <w:ilvl w:val="0"/>
                <w:numId w:val="20"/>
              </w:numPr>
              <w:ind w:left="360" w:firstLine="0"/>
              <w:textAlignment w:val="baseline"/>
              <w:rPr>
                <w:rFonts w:eastAsia="Times New Roman" w:cs="Calibri"/>
              </w:rPr>
            </w:pPr>
            <w:r w:rsidRPr="0032090B">
              <w:rPr>
                <w:rFonts w:eastAsia="Times New Roman" w:cs="Calibri"/>
              </w:rPr>
              <w:t>Klachtenbehandelaar is aangeduid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03BB6C2" w14:textId="77777777" w:rsidR="00E3730A" w:rsidRPr="0032090B" w:rsidRDefault="00E3730A" w:rsidP="003F79EC">
            <w:pPr>
              <w:textAlignment w:val="baseline"/>
              <w:rPr>
                <w:rFonts w:eastAsia="Times New Roman" w:cs="Calibri"/>
              </w:rPr>
            </w:pPr>
            <w:r w:rsidRPr="0032090B">
              <w:rPr>
                <w:rFonts w:eastAsia="Times New Roman" w:cs="Calibri"/>
              </w:rPr>
              <w:t>Ja/neen </w:t>
            </w:r>
          </w:p>
        </w:tc>
      </w:tr>
      <w:tr w:rsidR="00E3730A" w:rsidRPr="0032090B" w14:paraId="6259BCEA" w14:textId="77777777" w:rsidTr="00896B6F">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139554D4" w14:textId="77777777" w:rsidR="00E3730A" w:rsidRPr="0032090B" w:rsidRDefault="00E3730A" w:rsidP="007313D0">
            <w:pPr>
              <w:numPr>
                <w:ilvl w:val="0"/>
                <w:numId w:val="21"/>
              </w:numPr>
              <w:ind w:left="360" w:firstLine="0"/>
              <w:textAlignment w:val="baseline"/>
              <w:rPr>
                <w:rFonts w:eastAsia="Times New Roman" w:cs="Calibri"/>
              </w:rPr>
            </w:pPr>
            <w:r w:rsidRPr="0032090B">
              <w:rPr>
                <w:rFonts w:eastAsia="Times New Roman" w:cs="Calibri"/>
              </w:rPr>
              <w:t>Klachten kunnen mondeling en schriftelijk worden ingediend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2E4107F" w14:textId="77777777" w:rsidR="00E3730A" w:rsidRPr="0032090B" w:rsidRDefault="00E3730A" w:rsidP="003F79EC">
            <w:pPr>
              <w:textAlignment w:val="baseline"/>
              <w:rPr>
                <w:rFonts w:eastAsia="Times New Roman" w:cs="Calibri"/>
              </w:rPr>
            </w:pPr>
            <w:r w:rsidRPr="0032090B">
              <w:rPr>
                <w:rFonts w:eastAsia="Times New Roman" w:cs="Calibri"/>
              </w:rPr>
              <w:t>Ja/neen </w:t>
            </w:r>
          </w:p>
        </w:tc>
      </w:tr>
      <w:tr w:rsidR="00E3730A" w:rsidRPr="0032090B" w14:paraId="1F8CC317" w14:textId="77777777" w:rsidTr="00896B6F">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27B1429D" w14:textId="77777777" w:rsidR="00E3730A" w:rsidRPr="0032090B" w:rsidRDefault="00E3730A" w:rsidP="007313D0">
            <w:pPr>
              <w:numPr>
                <w:ilvl w:val="0"/>
                <w:numId w:val="22"/>
              </w:numPr>
              <w:ind w:left="360" w:firstLine="0"/>
              <w:textAlignment w:val="baseline"/>
              <w:rPr>
                <w:rFonts w:eastAsia="Times New Roman" w:cs="Calibri"/>
              </w:rPr>
            </w:pPr>
            <w:r w:rsidRPr="0032090B">
              <w:rPr>
                <w:rFonts w:eastAsia="Times New Roman" w:cs="Calibri"/>
              </w:rPr>
              <w:t>Termijn van feedback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6554033"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Ja/neen </w:t>
            </w:r>
          </w:p>
        </w:tc>
      </w:tr>
      <w:tr w:rsidR="00E3730A" w:rsidRPr="0032090B" w14:paraId="07E82037" w14:textId="77777777" w:rsidTr="00896B6F">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762505AB" w14:textId="77777777" w:rsidR="00E3730A" w:rsidRPr="0032090B" w:rsidRDefault="00E3730A" w:rsidP="007313D0">
            <w:pPr>
              <w:numPr>
                <w:ilvl w:val="0"/>
                <w:numId w:val="23"/>
              </w:numPr>
              <w:ind w:left="360" w:firstLine="0"/>
              <w:textAlignment w:val="baseline"/>
              <w:rPr>
                <w:rFonts w:eastAsia="Times New Roman" w:cs="Calibri"/>
              </w:rPr>
            </w:pPr>
            <w:r w:rsidRPr="0032090B">
              <w:rPr>
                <w:rFonts w:eastAsia="Times New Roman" w:cs="Calibri"/>
              </w:rPr>
              <w:t>Gevolg van de klacht wordt rechtstreeks aan de klachtindiener medegedeeld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55779CB" w14:textId="77777777" w:rsidR="00E3730A" w:rsidRPr="0032090B" w:rsidRDefault="00E3730A" w:rsidP="003F79EC">
            <w:pPr>
              <w:textAlignment w:val="baseline"/>
              <w:rPr>
                <w:rFonts w:ascii="Times New Roman" w:eastAsia="Times New Roman" w:hAnsi="Times New Roman"/>
                <w:sz w:val="24"/>
                <w:szCs w:val="24"/>
              </w:rPr>
            </w:pPr>
            <w:r w:rsidRPr="0032090B">
              <w:rPr>
                <w:rFonts w:eastAsia="Times New Roman" w:cs="Calibri"/>
              </w:rPr>
              <w:t>Ja/neen </w:t>
            </w:r>
          </w:p>
        </w:tc>
      </w:tr>
      <w:tr w:rsidR="00896B6F" w:rsidRPr="0032090B" w14:paraId="03FED033" w14:textId="77777777" w:rsidTr="00896B6F">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5F3A9C" w14:textId="77777777" w:rsidR="00896B6F" w:rsidRPr="0032090B" w:rsidRDefault="00896B6F" w:rsidP="003F79EC">
            <w:pPr>
              <w:textAlignment w:val="baseline"/>
              <w:rPr>
                <w:rFonts w:eastAsia="Times New Roman" w:cs="Calibri"/>
              </w:rPr>
            </w:pPr>
            <w:r w:rsidRPr="0032090B">
              <w:rPr>
                <w:rFonts w:eastAsia="Times New Roman" w:cs="Calibri"/>
              </w:rPr>
              <w:t>Toelichting:</w:t>
            </w:r>
          </w:p>
          <w:p w14:paraId="785878A4" w14:textId="77777777" w:rsidR="00896B6F" w:rsidRPr="0032090B" w:rsidRDefault="00896B6F" w:rsidP="003F79EC">
            <w:pPr>
              <w:textAlignment w:val="baseline"/>
              <w:rPr>
                <w:rFonts w:eastAsia="Times New Roman" w:cs="Calibri"/>
              </w:rPr>
            </w:pPr>
          </w:p>
          <w:p w14:paraId="15193B26" w14:textId="77777777" w:rsidR="00896B6F" w:rsidRPr="0032090B" w:rsidRDefault="00896B6F" w:rsidP="003F79EC">
            <w:pPr>
              <w:textAlignment w:val="baseline"/>
              <w:rPr>
                <w:rFonts w:eastAsia="Times New Roman" w:cs="Calibri"/>
              </w:rPr>
            </w:pPr>
            <w:r w:rsidRPr="0032090B">
              <w:rPr>
                <w:rFonts w:eastAsia="Times New Roman" w:cs="Calibri"/>
              </w:rPr>
              <w:t> </w:t>
            </w:r>
          </w:p>
        </w:tc>
      </w:tr>
    </w:tbl>
    <w:p w14:paraId="6185F6E0" w14:textId="77777777" w:rsidR="00E3730A" w:rsidRPr="0032090B" w:rsidRDefault="00E3730A" w:rsidP="00E3730A">
      <w:pPr>
        <w:ind w:firstLine="360"/>
        <w:textAlignment w:val="baseline"/>
        <w:rPr>
          <w:rFonts w:ascii="Segoe UI" w:eastAsia="Times New Roman" w:hAnsi="Segoe UI" w:cs="Segoe UI"/>
          <w:sz w:val="18"/>
          <w:szCs w:val="18"/>
        </w:rPr>
      </w:pPr>
      <w:r w:rsidRPr="0032090B">
        <w:rPr>
          <w:rFonts w:eastAsia="Times New Roman" w:cs="Calibri"/>
        </w:rPr>
        <w:t>  </w:t>
      </w:r>
    </w:p>
    <w:p w14:paraId="63988DFE" w14:textId="1FEB8A79" w:rsidR="00E3730A" w:rsidRPr="0032090B" w:rsidRDefault="00E3730A" w:rsidP="00E3730A">
      <w:pPr>
        <w:ind w:firstLine="360"/>
        <w:textAlignment w:val="baseline"/>
        <w:rPr>
          <w:rFonts w:ascii="Segoe UI" w:eastAsia="Times New Roman" w:hAnsi="Segoe UI" w:cs="Segoe UI"/>
          <w:sz w:val="18"/>
          <w:szCs w:val="18"/>
        </w:rPr>
      </w:pPr>
      <w:r w:rsidRPr="0032090B">
        <w:rPr>
          <w:rFonts w:eastAsia="Times New Roman" w:cs="Calibri"/>
        </w:rPr>
        <w:t>  </w:t>
      </w:r>
    </w:p>
    <w:p w14:paraId="6E8C2BCD" w14:textId="77777777" w:rsidR="00E3730A" w:rsidRPr="0032090B" w:rsidRDefault="00E3730A" w:rsidP="007A6AFA">
      <w:pPr>
        <w:pStyle w:val="Kop2"/>
      </w:pPr>
      <w:r w:rsidRPr="0032090B">
        <w:t>Beoordeling </w:t>
      </w:r>
    </w:p>
    <w:p w14:paraId="5353831C" w14:textId="00C7FEEC" w:rsidR="00E3730A" w:rsidRPr="0032090B" w:rsidRDefault="00E3730A" w:rsidP="004A44A5">
      <w:pPr>
        <w:ind w:firstLine="360"/>
        <w:textAlignment w:val="baseline"/>
        <w:rPr>
          <w:rFonts w:ascii="Segoe UI" w:eastAsia="Times New Roman" w:hAnsi="Segoe UI" w:cs="Segoe UI"/>
          <w:sz w:val="18"/>
          <w:szCs w:val="18"/>
        </w:rPr>
      </w:pPr>
      <w:r w:rsidRPr="0032090B">
        <w:rPr>
          <w:rFonts w:eastAsia="Times New Roman" w:cs="Calibri"/>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891"/>
        <w:gridCol w:w="891"/>
        <w:gridCol w:w="892"/>
      </w:tblGrid>
      <w:tr w:rsidR="00837EAE" w:rsidRPr="0032090B" w14:paraId="00C3C6BD" w14:textId="77777777" w:rsidTr="003922A6">
        <w:trPr>
          <w:trHeight w:val="959"/>
        </w:trPr>
        <w:tc>
          <w:tcPr>
            <w:tcW w:w="6371" w:type="dxa"/>
            <w:tcBorders>
              <w:top w:val="single" w:sz="6" w:space="0" w:color="auto"/>
              <w:left w:val="single" w:sz="6" w:space="0" w:color="auto"/>
              <w:bottom w:val="single" w:sz="6" w:space="0" w:color="auto"/>
              <w:right w:val="single" w:sz="6" w:space="0" w:color="auto"/>
            </w:tcBorders>
            <w:shd w:val="clear" w:color="auto" w:fill="A8D08D"/>
            <w:hideMark/>
          </w:tcPr>
          <w:p w14:paraId="45D9AA6E" w14:textId="77777777" w:rsidR="00837EAE" w:rsidRPr="0032090B" w:rsidRDefault="00837EAE" w:rsidP="00837EAE">
            <w:pPr>
              <w:ind w:firstLine="360"/>
              <w:textAlignment w:val="baseline"/>
              <w:rPr>
                <w:rFonts w:ascii="Times New Roman" w:eastAsia="Times New Roman" w:hAnsi="Times New Roman"/>
                <w:sz w:val="24"/>
                <w:szCs w:val="24"/>
              </w:rPr>
            </w:pPr>
            <w:r w:rsidRPr="0032090B">
              <w:rPr>
                <w:rFonts w:ascii="Calibri Light" w:eastAsia="Times New Roman" w:hAnsi="Calibri Light" w:cs="Calibri Light"/>
                <w:b/>
                <w:bCs/>
                <w:color w:val="1E5E9F"/>
              </w:rPr>
              <w:t> </w:t>
            </w:r>
            <w:r w:rsidRPr="0032090B">
              <w:rPr>
                <w:rFonts w:ascii="Calibri Light" w:eastAsia="Times New Roman" w:hAnsi="Calibri Light" w:cs="Calibri Light"/>
                <w:color w:val="1E5E9F"/>
              </w:rPr>
              <w:t> </w:t>
            </w:r>
          </w:p>
          <w:p w14:paraId="4A6C0EF5" w14:textId="77777777" w:rsidR="00837EAE" w:rsidRPr="0032090B" w:rsidRDefault="00837EAE" w:rsidP="00837EAE">
            <w:pPr>
              <w:ind w:firstLine="360"/>
              <w:textAlignment w:val="baseline"/>
              <w:rPr>
                <w:rFonts w:ascii="Times New Roman" w:eastAsia="Times New Roman" w:hAnsi="Times New Roman"/>
                <w:sz w:val="24"/>
                <w:szCs w:val="24"/>
              </w:rPr>
            </w:pPr>
            <w:r w:rsidRPr="0032090B">
              <w:rPr>
                <w:rFonts w:ascii="Calibri Light" w:eastAsia="Times New Roman" w:hAnsi="Calibri Light" w:cs="Calibri Light"/>
                <w:b/>
                <w:bCs/>
                <w:color w:val="1E5E9F"/>
              </w:rPr>
              <w:t> </w:t>
            </w:r>
            <w:r w:rsidRPr="0032090B">
              <w:rPr>
                <w:rFonts w:ascii="Calibri Light" w:eastAsia="Times New Roman" w:hAnsi="Calibri Light" w:cs="Calibri Light"/>
                <w:color w:val="1E5E9F"/>
              </w:rPr>
              <w:t> </w:t>
            </w:r>
          </w:p>
        </w:tc>
        <w:tc>
          <w:tcPr>
            <w:tcW w:w="891" w:type="dxa"/>
            <w:tcBorders>
              <w:top w:val="single" w:sz="6" w:space="0" w:color="auto"/>
              <w:left w:val="single" w:sz="6" w:space="0" w:color="auto"/>
              <w:bottom w:val="single" w:sz="6" w:space="0" w:color="auto"/>
              <w:right w:val="single" w:sz="6" w:space="0" w:color="auto"/>
            </w:tcBorders>
            <w:shd w:val="clear" w:color="auto" w:fill="A8D08D"/>
          </w:tcPr>
          <w:p w14:paraId="2AC82A6E" w14:textId="5E09931B" w:rsidR="00837EAE" w:rsidRPr="0032090B" w:rsidRDefault="00837EAE" w:rsidP="00837EAE">
            <w:pPr>
              <w:jc w:val="both"/>
              <w:textAlignment w:val="baseline"/>
              <w:rPr>
                <w:rFonts w:eastAsia="Yu Gothic Light" w:cs="Calibri"/>
                <w:b/>
              </w:rPr>
            </w:pPr>
            <w:r w:rsidRPr="0032090B">
              <w:rPr>
                <w:rFonts w:eastAsia="Yu Gothic Light" w:cs="Calibri"/>
                <w:b/>
                <w:bCs/>
              </w:rPr>
              <w:t>Conform</w:t>
            </w:r>
          </w:p>
        </w:tc>
        <w:tc>
          <w:tcPr>
            <w:tcW w:w="891" w:type="dxa"/>
            <w:tcBorders>
              <w:top w:val="single" w:sz="6" w:space="0" w:color="auto"/>
              <w:left w:val="single" w:sz="6" w:space="0" w:color="auto"/>
              <w:bottom w:val="single" w:sz="6" w:space="0" w:color="auto"/>
              <w:right w:val="single" w:sz="6" w:space="0" w:color="auto"/>
            </w:tcBorders>
            <w:shd w:val="clear" w:color="auto" w:fill="A8D08D"/>
          </w:tcPr>
          <w:p w14:paraId="5C10831E" w14:textId="0851F6F6" w:rsidR="00837EAE" w:rsidRPr="0032090B" w:rsidRDefault="00837EAE" w:rsidP="00837EAE">
            <w:pPr>
              <w:jc w:val="both"/>
              <w:textAlignment w:val="baseline"/>
              <w:rPr>
                <w:rFonts w:eastAsia="Yu Gothic Light" w:cs="Calibri"/>
                <w:b/>
              </w:rPr>
            </w:pPr>
            <w:r w:rsidRPr="0032090B">
              <w:rPr>
                <w:rFonts w:eastAsia="Yu Gothic Light" w:cs="Calibri"/>
                <w:b/>
                <w:bCs/>
              </w:rPr>
              <w:t>Niet conform</w:t>
            </w:r>
          </w:p>
        </w:tc>
        <w:tc>
          <w:tcPr>
            <w:tcW w:w="892" w:type="dxa"/>
            <w:tcBorders>
              <w:top w:val="single" w:sz="6" w:space="0" w:color="auto"/>
              <w:left w:val="single" w:sz="6" w:space="0" w:color="auto"/>
              <w:bottom w:val="single" w:sz="6" w:space="0" w:color="auto"/>
              <w:right w:val="single" w:sz="6" w:space="0" w:color="auto"/>
            </w:tcBorders>
            <w:shd w:val="clear" w:color="auto" w:fill="A8D08D"/>
          </w:tcPr>
          <w:p w14:paraId="2E86B468" w14:textId="6BC32EEF" w:rsidR="00837EAE" w:rsidRPr="0032090B" w:rsidRDefault="00837EAE" w:rsidP="00837EAE">
            <w:pPr>
              <w:jc w:val="both"/>
              <w:textAlignment w:val="baseline"/>
              <w:rPr>
                <w:rFonts w:ascii="Times New Roman" w:eastAsia="Times New Roman" w:hAnsi="Times New Roman"/>
                <w:sz w:val="24"/>
                <w:szCs w:val="24"/>
              </w:rPr>
            </w:pPr>
            <w:r w:rsidRPr="0032090B">
              <w:rPr>
                <w:rFonts w:eastAsia="Yu Gothic Light" w:cs="Calibri"/>
                <w:b/>
                <w:bCs/>
              </w:rPr>
              <w:t>NB</w:t>
            </w:r>
          </w:p>
        </w:tc>
      </w:tr>
      <w:tr w:rsidR="00837EAE" w:rsidRPr="0032090B" w14:paraId="001BBE73" w14:textId="77777777" w:rsidTr="003922A6">
        <w:tc>
          <w:tcPr>
            <w:tcW w:w="6371" w:type="dxa"/>
            <w:tcBorders>
              <w:top w:val="single" w:sz="6" w:space="0" w:color="auto"/>
              <w:left w:val="single" w:sz="6" w:space="0" w:color="auto"/>
              <w:bottom w:val="single" w:sz="6" w:space="0" w:color="auto"/>
              <w:right w:val="single" w:sz="6" w:space="0" w:color="auto"/>
            </w:tcBorders>
            <w:shd w:val="clear" w:color="auto" w:fill="A8D08D"/>
            <w:hideMark/>
          </w:tcPr>
          <w:p w14:paraId="71ABE2AD" w14:textId="03EE1311" w:rsidR="00837EAE" w:rsidRPr="0032090B" w:rsidRDefault="00837EAE" w:rsidP="00837EAE">
            <w:pPr>
              <w:ind w:firstLine="360"/>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Het klachtenrecht wordt bekendgemaakt .</w:t>
            </w:r>
          </w:p>
        </w:tc>
        <w:tc>
          <w:tcPr>
            <w:tcW w:w="891" w:type="dxa"/>
            <w:tcBorders>
              <w:top w:val="single" w:sz="6" w:space="0" w:color="auto"/>
              <w:left w:val="single" w:sz="6" w:space="0" w:color="auto"/>
              <w:bottom w:val="single" w:sz="6" w:space="0" w:color="auto"/>
              <w:right w:val="single" w:sz="6" w:space="0" w:color="auto"/>
            </w:tcBorders>
            <w:shd w:val="clear" w:color="auto" w:fill="A8D08D"/>
          </w:tcPr>
          <w:p w14:paraId="799B8906" w14:textId="39DFE143" w:rsidR="00837EAE" w:rsidRPr="0032090B" w:rsidRDefault="00837EAE" w:rsidP="00837EAE">
            <w:pPr>
              <w:ind w:firstLine="360"/>
              <w:textAlignment w:val="baseline"/>
              <w:rPr>
                <w:rFonts w:ascii="Times New Roman" w:eastAsia="Times New Roman" w:hAnsi="Times New Roman"/>
                <w:sz w:val="24"/>
                <w:szCs w:val="24"/>
              </w:rPr>
            </w:pPr>
          </w:p>
        </w:tc>
        <w:tc>
          <w:tcPr>
            <w:tcW w:w="891" w:type="dxa"/>
            <w:tcBorders>
              <w:top w:val="single" w:sz="6" w:space="0" w:color="auto"/>
              <w:left w:val="single" w:sz="6" w:space="0" w:color="auto"/>
              <w:bottom w:val="single" w:sz="6" w:space="0" w:color="auto"/>
              <w:right w:val="single" w:sz="6" w:space="0" w:color="auto"/>
            </w:tcBorders>
            <w:shd w:val="clear" w:color="auto" w:fill="A8D08D"/>
          </w:tcPr>
          <w:p w14:paraId="5EE4A742" w14:textId="677B3BC8" w:rsidR="00837EAE" w:rsidRPr="0032090B" w:rsidRDefault="00837EAE" w:rsidP="00837EAE">
            <w:pPr>
              <w:textAlignment w:val="baseline"/>
              <w:rPr>
                <w:rFonts w:eastAsia="Yu Gothic Light" w:cs="Calibri"/>
                <w:b/>
              </w:rPr>
            </w:pPr>
            <w:r w:rsidRPr="0032090B">
              <w:rPr>
                <w:rFonts w:eastAsia="Yu Gothic Light" w:cs="Calibri"/>
                <w:b/>
                <w:bCs/>
              </w:rPr>
              <w:t>IB</w:t>
            </w:r>
          </w:p>
        </w:tc>
        <w:tc>
          <w:tcPr>
            <w:tcW w:w="892" w:type="dxa"/>
            <w:tcBorders>
              <w:top w:val="single" w:sz="6" w:space="0" w:color="auto"/>
              <w:left w:val="single" w:sz="6" w:space="0" w:color="auto"/>
              <w:bottom w:val="single" w:sz="6" w:space="0" w:color="auto"/>
              <w:right w:val="single" w:sz="6" w:space="0" w:color="auto"/>
            </w:tcBorders>
            <w:shd w:val="clear" w:color="auto" w:fill="A8D08D"/>
          </w:tcPr>
          <w:p w14:paraId="6A23F285" w14:textId="1FD2EB59" w:rsidR="00837EAE" w:rsidRPr="0032090B" w:rsidRDefault="00837EAE" w:rsidP="00837EAE">
            <w:pPr>
              <w:ind w:firstLine="360"/>
              <w:textAlignment w:val="baseline"/>
              <w:rPr>
                <w:rFonts w:ascii="Times New Roman" w:eastAsia="Times New Roman" w:hAnsi="Times New Roman"/>
                <w:sz w:val="24"/>
                <w:szCs w:val="24"/>
              </w:rPr>
            </w:pPr>
          </w:p>
        </w:tc>
      </w:tr>
      <w:tr w:rsidR="00837EAE" w:rsidRPr="0032090B" w14:paraId="23832DE8" w14:textId="77777777" w:rsidTr="003922A6">
        <w:tc>
          <w:tcPr>
            <w:tcW w:w="6371" w:type="dxa"/>
            <w:tcBorders>
              <w:top w:val="single" w:sz="6" w:space="0" w:color="auto"/>
              <w:left w:val="single" w:sz="6" w:space="0" w:color="auto"/>
              <w:bottom w:val="single" w:sz="6" w:space="0" w:color="auto"/>
              <w:right w:val="single" w:sz="6" w:space="0" w:color="auto"/>
            </w:tcBorders>
            <w:shd w:val="clear" w:color="auto" w:fill="A8D08D"/>
            <w:hideMark/>
          </w:tcPr>
          <w:p w14:paraId="4365E4FE" w14:textId="77777777" w:rsidR="00837EAE" w:rsidRPr="0032090B" w:rsidRDefault="00837EAE" w:rsidP="00837EAE">
            <w:pPr>
              <w:ind w:firstLine="360"/>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De bekendmaking van het klachtrecht bevat de volgende elementen: </w:t>
            </w:r>
          </w:p>
          <w:p w14:paraId="370ECC5A" w14:textId="77777777" w:rsidR="00837EAE" w:rsidRPr="0032090B" w:rsidRDefault="00837EAE" w:rsidP="00837EAE">
            <w:pPr>
              <w:numPr>
                <w:ilvl w:val="0"/>
                <w:numId w:val="24"/>
              </w:numPr>
              <w:ind w:left="360" w:firstLine="0"/>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Aanduiden klachtenbehandelaar </w:t>
            </w:r>
          </w:p>
          <w:p w14:paraId="4DC26605" w14:textId="77777777" w:rsidR="00837EAE" w:rsidRPr="0032090B" w:rsidRDefault="00837EAE" w:rsidP="00837EAE">
            <w:pPr>
              <w:numPr>
                <w:ilvl w:val="0"/>
                <w:numId w:val="24"/>
              </w:numPr>
              <w:ind w:left="360" w:firstLine="0"/>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Klachten kunnen mondeling en schriftelijk ingediend worden </w:t>
            </w:r>
          </w:p>
          <w:p w14:paraId="35D0B90A" w14:textId="77777777" w:rsidR="00837EAE" w:rsidRPr="0032090B" w:rsidRDefault="00837EAE" w:rsidP="00837EAE">
            <w:pPr>
              <w:numPr>
                <w:ilvl w:val="0"/>
                <w:numId w:val="24"/>
              </w:numPr>
              <w:ind w:left="360" w:firstLine="0"/>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Termijn feedback </w:t>
            </w:r>
          </w:p>
          <w:p w14:paraId="23578BB4" w14:textId="77777777" w:rsidR="00837EAE" w:rsidRPr="0032090B" w:rsidRDefault="00837EAE" w:rsidP="00837EAE">
            <w:pPr>
              <w:numPr>
                <w:ilvl w:val="0"/>
                <w:numId w:val="24"/>
              </w:numPr>
              <w:ind w:left="360" w:firstLine="0"/>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Gevolg dat aan de klacht wordt gegeven wordt rechtstreeks aan de indiener meegedeeld </w:t>
            </w:r>
          </w:p>
          <w:p w14:paraId="70972E69" w14:textId="2F65177D" w:rsidR="00837EAE" w:rsidRPr="0032090B" w:rsidRDefault="00445EB9" w:rsidP="00AC5EA9">
            <w:pPr>
              <w:spacing w:after="200" w:line="276" w:lineRule="auto"/>
              <w:rPr>
                <w:rFonts w:asciiTheme="minorHAnsi" w:eastAsia="Times New Roman" w:hAnsiTheme="minorHAnsi" w:cstheme="minorHAnsi"/>
                <w:color w:val="000000"/>
              </w:rPr>
            </w:pPr>
            <w:r w:rsidRPr="0032090B">
              <w:rPr>
                <w:rFonts w:ascii="Calibri Light" w:eastAsia="Times New Roman" w:hAnsi="Calibri Light" w:cs="Calibri Light"/>
                <w:i/>
                <w:iCs/>
                <w:color w:val="000000"/>
                <w:sz w:val="16"/>
                <w:szCs w:val="16"/>
              </w:rPr>
              <w:t>BVR.15/02/2019 bijlage 1  Art.14 eerste lid, 3°</w:t>
            </w:r>
            <w:r w:rsidR="00D278F5" w:rsidRPr="0032090B">
              <w:rPr>
                <w:rFonts w:ascii="Calibri Light" w:eastAsia="Times New Roman" w:hAnsi="Calibri Light" w:cs="Calibri Light"/>
                <w:i/>
                <w:iCs/>
                <w:color w:val="000000"/>
                <w:sz w:val="16"/>
                <w:szCs w:val="16"/>
              </w:rPr>
              <w:t>, 5°</w:t>
            </w:r>
          </w:p>
        </w:tc>
        <w:tc>
          <w:tcPr>
            <w:tcW w:w="891" w:type="dxa"/>
            <w:tcBorders>
              <w:top w:val="single" w:sz="6" w:space="0" w:color="auto"/>
              <w:left w:val="single" w:sz="6" w:space="0" w:color="auto"/>
              <w:bottom w:val="single" w:sz="6" w:space="0" w:color="auto"/>
              <w:right w:val="single" w:sz="6" w:space="0" w:color="auto"/>
            </w:tcBorders>
            <w:shd w:val="clear" w:color="auto" w:fill="A8D08D"/>
          </w:tcPr>
          <w:p w14:paraId="5E1DAEA9" w14:textId="5CD1902C" w:rsidR="00837EAE" w:rsidRPr="0032090B" w:rsidRDefault="00837EAE" w:rsidP="00837EAE">
            <w:pPr>
              <w:ind w:firstLine="360"/>
              <w:textAlignment w:val="baseline"/>
              <w:rPr>
                <w:rFonts w:ascii="Times New Roman" w:eastAsia="Times New Roman" w:hAnsi="Times New Roman"/>
                <w:sz w:val="24"/>
                <w:szCs w:val="24"/>
              </w:rPr>
            </w:pPr>
          </w:p>
        </w:tc>
        <w:tc>
          <w:tcPr>
            <w:tcW w:w="891" w:type="dxa"/>
            <w:tcBorders>
              <w:top w:val="single" w:sz="6" w:space="0" w:color="auto"/>
              <w:left w:val="single" w:sz="6" w:space="0" w:color="auto"/>
              <w:bottom w:val="single" w:sz="6" w:space="0" w:color="auto"/>
              <w:right w:val="single" w:sz="6" w:space="0" w:color="auto"/>
            </w:tcBorders>
            <w:shd w:val="clear" w:color="auto" w:fill="A8D08D"/>
          </w:tcPr>
          <w:p w14:paraId="3F9ADF6B" w14:textId="1705A022" w:rsidR="00837EAE" w:rsidRPr="0032090B" w:rsidRDefault="00214A98" w:rsidP="00837EAE">
            <w:pPr>
              <w:textAlignment w:val="baseline"/>
              <w:rPr>
                <w:rFonts w:eastAsia="Yu Gothic Light" w:cs="Calibri"/>
                <w:b/>
              </w:rPr>
            </w:pPr>
            <w:r w:rsidRPr="0032090B">
              <w:rPr>
                <w:rFonts w:eastAsia="Yu Gothic Light" w:cs="Calibri"/>
                <w:b/>
                <w:bCs/>
              </w:rPr>
              <w:t>I</w:t>
            </w:r>
            <w:r w:rsidR="00837EAE" w:rsidRPr="0032090B">
              <w:rPr>
                <w:rFonts w:eastAsia="Yu Gothic Light" w:cs="Calibri"/>
                <w:b/>
                <w:bCs/>
              </w:rPr>
              <w:t>B</w:t>
            </w:r>
          </w:p>
        </w:tc>
        <w:tc>
          <w:tcPr>
            <w:tcW w:w="892" w:type="dxa"/>
            <w:tcBorders>
              <w:top w:val="single" w:sz="6" w:space="0" w:color="auto"/>
              <w:left w:val="single" w:sz="6" w:space="0" w:color="auto"/>
              <w:bottom w:val="single" w:sz="6" w:space="0" w:color="auto"/>
              <w:right w:val="single" w:sz="6" w:space="0" w:color="auto"/>
            </w:tcBorders>
            <w:shd w:val="clear" w:color="auto" w:fill="A8D08D"/>
          </w:tcPr>
          <w:p w14:paraId="0DE4F477" w14:textId="31DB2804" w:rsidR="00837EAE" w:rsidRPr="0032090B" w:rsidRDefault="00837EAE" w:rsidP="00837EAE">
            <w:pPr>
              <w:ind w:firstLine="360"/>
              <w:textAlignment w:val="baseline"/>
              <w:rPr>
                <w:rFonts w:ascii="Times New Roman" w:eastAsia="Times New Roman" w:hAnsi="Times New Roman"/>
                <w:sz w:val="24"/>
                <w:szCs w:val="24"/>
              </w:rPr>
            </w:pPr>
          </w:p>
        </w:tc>
      </w:tr>
    </w:tbl>
    <w:p w14:paraId="5845E63D" w14:textId="21607A49" w:rsidR="00E3730A" w:rsidRPr="0032090B" w:rsidRDefault="00E3730A" w:rsidP="00E3730A">
      <w:pPr>
        <w:rPr>
          <w:lang w:eastAsia="en-US"/>
        </w:rPr>
      </w:pPr>
    </w:p>
    <w:p w14:paraId="0D400D27" w14:textId="5ADF6D29" w:rsidR="004A44A5" w:rsidRPr="0032090B" w:rsidRDefault="004A44A5" w:rsidP="00E3730A">
      <w:pPr>
        <w:rPr>
          <w:lang w:eastAsia="en-US"/>
        </w:rPr>
      </w:pPr>
      <w:r w:rsidRPr="0032090B">
        <w:rPr>
          <w:lang w:eastAsia="en-US"/>
        </w:rPr>
        <w:br w:type="page"/>
      </w:r>
    </w:p>
    <w:p w14:paraId="0C9E8675" w14:textId="5F5E3257" w:rsidR="00E3730A" w:rsidRPr="0032090B" w:rsidRDefault="00E3730A" w:rsidP="007A6AFA">
      <w:pPr>
        <w:pStyle w:val="Kop1"/>
      </w:pPr>
      <w:r w:rsidRPr="0032090B">
        <w:lastRenderedPageBreak/>
        <w:t>  </w:t>
      </w:r>
      <w:bookmarkStart w:id="42" w:name="_Toc97213604"/>
      <w:r w:rsidRPr="0032090B">
        <w:t xml:space="preserve">Procedure grensoverschrijdend gedrag </w:t>
      </w:r>
      <w:bookmarkEnd w:id="42"/>
      <w:r w:rsidRPr="0032090B">
        <w:t xml:space="preserve"> </w:t>
      </w:r>
    </w:p>
    <w:p w14:paraId="5F51DCF7" w14:textId="77777777" w:rsidR="00E3730A" w:rsidRPr="0032090B" w:rsidRDefault="00E3730A" w:rsidP="00E3730A">
      <w:pPr>
        <w:ind w:firstLine="360"/>
        <w:textAlignment w:val="baseline"/>
        <w:rPr>
          <w:rFonts w:ascii="Segoe UI" w:eastAsia="Times New Roman" w:hAnsi="Segoe UI" w:cs="Segoe UI"/>
          <w:sz w:val="18"/>
          <w:szCs w:val="18"/>
        </w:rPr>
      </w:pPr>
      <w:r w:rsidRPr="0032090B">
        <w:rPr>
          <w:rFonts w:eastAsia="Times New Roman" w:cs="Calibri"/>
        </w:rPr>
        <w:t>  </w:t>
      </w:r>
    </w:p>
    <w:p w14:paraId="6296C898" w14:textId="77777777" w:rsidR="00E3730A" w:rsidRPr="0032090B" w:rsidRDefault="00E3730A" w:rsidP="007A6AFA">
      <w:pPr>
        <w:pStyle w:val="Kop2"/>
      </w:pPr>
      <w:r w:rsidRPr="0032090B">
        <w:t>Werkwijze </w:t>
      </w:r>
    </w:p>
    <w:p w14:paraId="4D9A5964" w14:textId="77777777" w:rsidR="00E3730A" w:rsidRPr="0032090B" w:rsidRDefault="00E3730A" w:rsidP="00E3730A">
      <w:pPr>
        <w:ind w:firstLine="360"/>
        <w:textAlignment w:val="baseline"/>
        <w:rPr>
          <w:rFonts w:ascii="Segoe UI" w:eastAsia="Times New Roman" w:hAnsi="Segoe UI" w:cs="Segoe UI"/>
          <w:sz w:val="18"/>
          <w:szCs w:val="18"/>
        </w:rPr>
      </w:pPr>
      <w:r w:rsidRPr="0032090B">
        <w:rPr>
          <w:rFonts w:eastAsia="Times New Roman" w:cs="Calibri"/>
        </w:rPr>
        <w:t xml:space="preserve">Inspectie controleert of het centrum over een procedure grensoverschrijdend gedrag beschikt. </w:t>
      </w:r>
    </w:p>
    <w:p w14:paraId="356439EE" w14:textId="77777777" w:rsidR="00E3730A" w:rsidRPr="0032090B" w:rsidRDefault="00E3730A" w:rsidP="00E3730A">
      <w:pPr>
        <w:ind w:firstLine="360"/>
        <w:textAlignment w:val="baseline"/>
        <w:rPr>
          <w:rFonts w:ascii="Segoe UI" w:eastAsia="Times New Roman" w:hAnsi="Segoe UI" w:cs="Segoe UI"/>
          <w:sz w:val="18"/>
          <w:szCs w:val="18"/>
        </w:rPr>
      </w:pPr>
      <w:r w:rsidRPr="0032090B">
        <w:rPr>
          <w:rFonts w:eastAsia="Times New Roman" w:cs="Calibri"/>
        </w:rPr>
        <w:t>Inspectie gaat na of volgende elementen zijn opgenomen in de procedure: </w:t>
      </w:r>
    </w:p>
    <w:p w14:paraId="610F28D0" w14:textId="7841143D" w:rsidR="00E3730A" w:rsidRPr="0032090B" w:rsidRDefault="00E3730A" w:rsidP="00D318D0">
      <w:pPr>
        <w:pStyle w:val="Lijstalinea"/>
        <w:numPr>
          <w:ilvl w:val="0"/>
          <w:numId w:val="45"/>
        </w:numPr>
        <w:textAlignment w:val="baseline"/>
        <w:rPr>
          <w:rFonts w:eastAsia="Times New Roman" w:cs="Calibri"/>
        </w:rPr>
      </w:pPr>
      <w:r w:rsidRPr="0032090B">
        <w:rPr>
          <w:rFonts w:eastAsia="Times New Roman" w:cs="Calibri"/>
        </w:rPr>
        <w:t>De wijze waarop geanonimiseerde gegevens over de gevallen van grensoverschrijdend gedrag ten aanzien van de bewoners worden geregistreerd </w:t>
      </w:r>
    </w:p>
    <w:p w14:paraId="1D9DAD19" w14:textId="421D4732" w:rsidR="00E3730A" w:rsidRPr="0032090B" w:rsidRDefault="00E3730A" w:rsidP="00D318D0">
      <w:pPr>
        <w:pStyle w:val="Lijstalinea"/>
        <w:numPr>
          <w:ilvl w:val="0"/>
          <w:numId w:val="45"/>
        </w:numPr>
        <w:textAlignment w:val="baseline"/>
        <w:rPr>
          <w:rFonts w:eastAsia="Times New Roman" w:cs="Calibri"/>
        </w:rPr>
      </w:pPr>
      <w:r w:rsidRPr="0032090B">
        <w:rPr>
          <w:rFonts w:eastAsia="Times New Roman" w:cs="Calibri"/>
        </w:rPr>
        <w:t>Goede zorgafspraken en de coördinatie van de hulp</w:t>
      </w:r>
    </w:p>
    <w:p w14:paraId="45066363" w14:textId="6422735B" w:rsidR="00E3730A" w:rsidRPr="0032090B" w:rsidRDefault="00E3730A" w:rsidP="00D318D0">
      <w:pPr>
        <w:pStyle w:val="Lijstalinea"/>
        <w:numPr>
          <w:ilvl w:val="0"/>
          <w:numId w:val="45"/>
        </w:numPr>
        <w:textAlignment w:val="baseline"/>
        <w:rPr>
          <w:rFonts w:eastAsia="Times New Roman" w:cs="Calibri"/>
        </w:rPr>
      </w:pPr>
      <w:r w:rsidRPr="0032090B">
        <w:rPr>
          <w:rFonts w:eastAsia="Times New Roman" w:cs="Calibri"/>
        </w:rPr>
        <w:t>De wijze waarop deze voorvallen, op geanonimiseerde wijze, gemeld worden aan het Agentschap Zorg en Gezondheid </w:t>
      </w:r>
    </w:p>
    <w:p w14:paraId="53B6FC62" w14:textId="0B4F6F93" w:rsidR="00E3730A" w:rsidRPr="0032090B" w:rsidRDefault="00E3730A" w:rsidP="009B1543">
      <w:pPr>
        <w:textAlignment w:val="baseline"/>
        <w:rPr>
          <w:rFonts w:eastAsia="Times New Roman" w:cs="Calibri"/>
          <w:color w:val="FF0000"/>
        </w:rPr>
      </w:pPr>
    </w:p>
    <w:p w14:paraId="2DFD0DE0" w14:textId="77777777" w:rsidR="00E3730A" w:rsidRPr="0032090B" w:rsidRDefault="00E3730A" w:rsidP="007A6AFA">
      <w:pPr>
        <w:pStyle w:val="Kop2"/>
      </w:pPr>
      <w:r w:rsidRPr="0032090B">
        <w:t>Vaststellingen</w:t>
      </w:r>
    </w:p>
    <w:p w14:paraId="7FE044EF" w14:textId="77777777" w:rsidR="00E3730A" w:rsidRPr="0032090B" w:rsidRDefault="00E3730A" w:rsidP="00E3730A">
      <w:pPr>
        <w:ind w:left="360"/>
        <w:textAlignment w:val="baseline"/>
        <w:rPr>
          <w:rFonts w:eastAsia="Times New Roman" w:cs="Calibri"/>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5"/>
        <w:gridCol w:w="1980"/>
      </w:tblGrid>
      <w:tr w:rsidR="00E3730A" w:rsidRPr="0032090B" w14:paraId="7192A626" w14:textId="77777777" w:rsidTr="003F79EC">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59C18A92" w14:textId="1D5D0EF7" w:rsidR="00E3730A" w:rsidRPr="0032090B" w:rsidRDefault="00D318D0" w:rsidP="003F79EC">
            <w:pPr>
              <w:textAlignment w:val="baseline"/>
              <w:rPr>
                <w:rFonts w:eastAsia="Times New Roman" w:cs="Calibri"/>
              </w:rPr>
            </w:pPr>
            <w:r w:rsidRPr="0032090B">
              <w:rPr>
                <w:rFonts w:eastAsia="Times New Roman" w:cs="Calibri"/>
              </w:rPr>
              <w:t>H</w:t>
            </w:r>
            <w:r w:rsidR="00E3730A" w:rsidRPr="0032090B">
              <w:rPr>
                <w:rFonts w:eastAsia="Times New Roman" w:cs="Calibri"/>
              </w:rPr>
              <w:t xml:space="preserve">et LDC </w:t>
            </w:r>
            <w:r w:rsidRPr="0032090B">
              <w:rPr>
                <w:rFonts w:eastAsia="Times New Roman" w:cs="Calibri"/>
              </w:rPr>
              <w:t xml:space="preserve">beschikt </w:t>
            </w:r>
            <w:r w:rsidR="00E3730A" w:rsidRPr="0032090B">
              <w:rPr>
                <w:rFonts w:eastAsia="Times New Roman" w:cs="Calibri"/>
              </w:rPr>
              <w:t>over een procedure grensoverschrijdend gedrag</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0EDE5B8" w14:textId="77777777" w:rsidR="00E3730A" w:rsidRPr="0032090B" w:rsidRDefault="00E3730A" w:rsidP="003F79EC">
            <w:pPr>
              <w:textAlignment w:val="baseline"/>
              <w:rPr>
                <w:rFonts w:eastAsia="Times New Roman" w:cs="Calibri"/>
              </w:rPr>
            </w:pPr>
            <w:r w:rsidRPr="0032090B">
              <w:rPr>
                <w:rFonts w:eastAsia="Times New Roman" w:cs="Calibri"/>
              </w:rPr>
              <w:t>Ja/neen </w:t>
            </w:r>
          </w:p>
        </w:tc>
      </w:tr>
      <w:tr w:rsidR="00E3730A" w:rsidRPr="0032090B" w14:paraId="392A4ECD" w14:textId="77777777" w:rsidTr="003F79EC">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21FCE5A2" w14:textId="4F2FB440" w:rsidR="00E3730A" w:rsidRPr="0032090B" w:rsidRDefault="00D318D0" w:rsidP="003F79EC">
            <w:pPr>
              <w:textAlignment w:val="baseline"/>
              <w:rPr>
                <w:rFonts w:eastAsia="Times New Roman" w:cs="Calibri"/>
              </w:rPr>
            </w:pPr>
            <w:r w:rsidRPr="0032090B">
              <w:rPr>
                <w:rFonts w:eastAsia="Times New Roman" w:cs="Calibri"/>
              </w:rPr>
              <w:t>D</w:t>
            </w:r>
            <w:r w:rsidR="00E3730A" w:rsidRPr="0032090B">
              <w:rPr>
                <w:rFonts w:eastAsia="Times New Roman" w:cs="Calibri"/>
              </w:rPr>
              <w:t>e procedure</w:t>
            </w:r>
            <w:r w:rsidRPr="0032090B">
              <w:rPr>
                <w:rFonts w:eastAsia="Times New Roman" w:cs="Calibri"/>
              </w:rPr>
              <w:t xml:space="preserve"> voldoet</w:t>
            </w:r>
            <w:r w:rsidR="00E3730A" w:rsidRPr="0032090B">
              <w:rPr>
                <w:rFonts w:eastAsia="Times New Roman" w:cs="Calibri"/>
              </w:rPr>
              <w:t xml:space="preserve"> aan onderstaande omschrijvingen: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E024BFE" w14:textId="77777777" w:rsidR="00E3730A" w:rsidRPr="0032090B" w:rsidRDefault="00E3730A" w:rsidP="003F79EC">
            <w:pPr>
              <w:textAlignment w:val="baseline"/>
              <w:rPr>
                <w:rFonts w:eastAsia="Times New Roman" w:cs="Calibri"/>
              </w:rPr>
            </w:pPr>
            <w:r w:rsidRPr="0032090B">
              <w:rPr>
                <w:rFonts w:eastAsia="Times New Roman" w:cs="Calibri"/>
              </w:rPr>
              <w:t>  </w:t>
            </w:r>
          </w:p>
        </w:tc>
      </w:tr>
      <w:tr w:rsidR="00E3730A" w:rsidRPr="0032090B" w14:paraId="7A841AF0" w14:textId="77777777" w:rsidTr="003F79EC">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271DEE4F" w14:textId="7BD36992" w:rsidR="00E3730A" w:rsidRPr="0032090B" w:rsidRDefault="00E3730A" w:rsidP="007313D0">
            <w:pPr>
              <w:pStyle w:val="Lijstalinea"/>
              <w:numPr>
                <w:ilvl w:val="0"/>
                <w:numId w:val="27"/>
              </w:numPr>
              <w:spacing w:after="200"/>
              <w:textAlignment w:val="baseline"/>
              <w:rPr>
                <w:rFonts w:eastAsia="Times New Roman" w:cs="Calibri"/>
              </w:rPr>
            </w:pPr>
            <w:r w:rsidRPr="0032090B">
              <w:rPr>
                <w:rFonts w:eastAsia="Times New Roman" w:cs="Calibri"/>
              </w:rPr>
              <w:t xml:space="preserve">De wijze waarop geanonimiseerde gegevens over de gevallen van grensoverschrijdend gedrag ten aanzien van de </w:t>
            </w:r>
            <w:r w:rsidR="00136A57" w:rsidRPr="0032090B">
              <w:rPr>
                <w:rFonts w:eastAsia="Times New Roman" w:cs="Calibri"/>
              </w:rPr>
              <w:t>gebruikers</w:t>
            </w:r>
            <w:r w:rsidRPr="0032090B">
              <w:rPr>
                <w:rFonts w:eastAsia="Times New Roman" w:cs="Calibri"/>
              </w:rPr>
              <w:t xml:space="preserve"> worden geregistreerd</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4C0C63" w14:textId="77777777" w:rsidR="00E3730A" w:rsidRPr="0032090B" w:rsidRDefault="00E3730A" w:rsidP="003F79EC">
            <w:pPr>
              <w:textAlignment w:val="baseline"/>
              <w:rPr>
                <w:rFonts w:eastAsia="Times New Roman" w:cs="Calibri"/>
              </w:rPr>
            </w:pPr>
            <w:r w:rsidRPr="0032090B">
              <w:rPr>
                <w:rFonts w:eastAsia="Times New Roman" w:cs="Calibri"/>
              </w:rPr>
              <w:t>Ja/neen </w:t>
            </w:r>
          </w:p>
        </w:tc>
      </w:tr>
      <w:tr w:rsidR="00E3730A" w:rsidRPr="0032090B" w14:paraId="60FBAF95" w14:textId="77777777" w:rsidTr="003F79EC">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390A5562" w14:textId="608EAB67" w:rsidR="00E3730A" w:rsidRPr="0032090B" w:rsidRDefault="00E3730A" w:rsidP="007313D0">
            <w:pPr>
              <w:pStyle w:val="Lijstalinea"/>
              <w:numPr>
                <w:ilvl w:val="0"/>
                <w:numId w:val="27"/>
              </w:numPr>
              <w:spacing w:after="200"/>
              <w:textAlignment w:val="baseline"/>
              <w:rPr>
                <w:rFonts w:eastAsia="Times New Roman" w:cs="Calibri"/>
              </w:rPr>
            </w:pPr>
            <w:r w:rsidRPr="0032090B">
              <w:rPr>
                <w:rFonts w:eastAsia="Times New Roman" w:cs="Calibri"/>
              </w:rPr>
              <w:t>Goede zorgafspraken en de coördinatie van de hulp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C7A7587" w14:textId="77777777" w:rsidR="00E3730A" w:rsidRPr="0032090B" w:rsidRDefault="00E3730A" w:rsidP="003F79EC">
            <w:pPr>
              <w:textAlignment w:val="baseline"/>
              <w:rPr>
                <w:rFonts w:eastAsia="Times New Roman" w:cs="Calibri"/>
              </w:rPr>
            </w:pPr>
            <w:r w:rsidRPr="0032090B">
              <w:rPr>
                <w:rFonts w:eastAsia="Times New Roman" w:cs="Calibri"/>
              </w:rPr>
              <w:t>Ja/neen </w:t>
            </w:r>
          </w:p>
        </w:tc>
      </w:tr>
      <w:tr w:rsidR="00E3730A" w:rsidRPr="0032090B" w14:paraId="54B52E90" w14:textId="77777777" w:rsidTr="003F79EC">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328BC46A" w14:textId="5A2535D2" w:rsidR="00E3730A" w:rsidRPr="0032090B" w:rsidRDefault="00E3730A" w:rsidP="007313D0">
            <w:pPr>
              <w:pStyle w:val="Lijstalinea"/>
              <w:numPr>
                <w:ilvl w:val="0"/>
                <w:numId w:val="27"/>
              </w:numPr>
              <w:spacing w:after="200"/>
              <w:textAlignment w:val="baseline"/>
              <w:rPr>
                <w:rFonts w:eastAsia="Times New Roman" w:cs="Calibri"/>
              </w:rPr>
            </w:pPr>
            <w:r w:rsidRPr="0032090B">
              <w:rPr>
                <w:rFonts w:eastAsia="Times New Roman" w:cs="Calibri"/>
              </w:rPr>
              <w:t>De wijze waarop deze voorvallen, op geanonimiseerde wijze, gemeld worden aan het Agentschap Zorg en Gezondheid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6FAF5D1" w14:textId="77777777" w:rsidR="00E3730A" w:rsidRPr="0032090B" w:rsidRDefault="00E3730A" w:rsidP="003F79EC">
            <w:pPr>
              <w:textAlignment w:val="baseline"/>
              <w:rPr>
                <w:rFonts w:eastAsia="Times New Roman" w:cs="Calibri"/>
              </w:rPr>
            </w:pPr>
            <w:r w:rsidRPr="0032090B">
              <w:rPr>
                <w:rFonts w:eastAsia="Times New Roman" w:cs="Calibri"/>
              </w:rPr>
              <w:t>Ja/neen </w:t>
            </w:r>
          </w:p>
        </w:tc>
      </w:tr>
      <w:tr w:rsidR="00896B6F" w:rsidRPr="0032090B" w14:paraId="21AC8AF7" w14:textId="77777777" w:rsidTr="00EF6C7B">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6087A" w14:textId="77777777" w:rsidR="00896B6F" w:rsidRPr="0032090B" w:rsidRDefault="00896B6F" w:rsidP="003F79EC">
            <w:pPr>
              <w:textAlignment w:val="baseline"/>
              <w:rPr>
                <w:rFonts w:eastAsia="Times New Roman" w:cs="Calibri"/>
              </w:rPr>
            </w:pPr>
            <w:r w:rsidRPr="0032090B">
              <w:rPr>
                <w:rFonts w:eastAsia="Times New Roman" w:cs="Calibri"/>
              </w:rPr>
              <w:t>Toelichting:</w:t>
            </w:r>
          </w:p>
          <w:p w14:paraId="419FE6CB" w14:textId="77777777" w:rsidR="00896B6F" w:rsidRPr="0032090B" w:rsidRDefault="00896B6F" w:rsidP="003F79EC">
            <w:pPr>
              <w:textAlignment w:val="baseline"/>
              <w:rPr>
                <w:rFonts w:eastAsia="Times New Roman" w:cs="Calibri"/>
              </w:rPr>
            </w:pPr>
          </w:p>
          <w:p w14:paraId="2E65D59C" w14:textId="77777777" w:rsidR="00896B6F" w:rsidRPr="0032090B" w:rsidRDefault="00896B6F" w:rsidP="003F79EC">
            <w:pPr>
              <w:textAlignment w:val="baseline"/>
              <w:rPr>
                <w:rFonts w:eastAsia="Times New Roman" w:cs="Calibri"/>
              </w:rPr>
            </w:pPr>
          </w:p>
          <w:p w14:paraId="50C49C49" w14:textId="77777777" w:rsidR="00896B6F" w:rsidRPr="0032090B" w:rsidRDefault="00896B6F" w:rsidP="003F79EC">
            <w:pPr>
              <w:textAlignment w:val="baseline"/>
              <w:rPr>
                <w:rFonts w:eastAsia="Times New Roman" w:cs="Calibri"/>
              </w:rPr>
            </w:pPr>
            <w:r w:rsidRPr="0032090B">
              <w:rPr>
                <w:rFonts w:eastAsia="Times New Roman" w:cs="Calibri"/>
              </w:rPr>
              <w:t> </w:t>
            </w:r>
          </w:p>
        </w:tc>
      </w:tr>
    </w:tbl>
    <w:p w14:paraId="735BF587" w14:textId="77777777" w:rsidR="00E3730A" w:rsidRPr="0032090B" w:rsidRDefault="00E3730A" w:rsidP="00E3730A">
      <w:pPr>
        <w:ind w:firstLine="360"/>
        <w:textAlignment w:val="baseline"/>
        <w:rPr>
          <w:rFonts w:eastAsia="Times New Roman" w:cs="Calibri"/>
        </w:rPr>
      </w:pPr>
    </w:p>
    <w:p w14:paraId="29E7270B" w14:textId="77777777" w:rsidR="00E3730A" w:rsidRPr="0032090B" w:rsidRDefault="00E3730A" w:rsidP="00E3730A">
      <w:pPr>
        <w:ind w:firstLine="360"/>
        <w:textAlignment w:val="baseline"/>
        <w:rPr>
          <w:rFonts w:ascii="Segoe UI" w:eastAsia="Times New Roman" w:hAnsi="Segoe UI" w:cs="Segoe UI"/>
          <w:sz w:val="18"/>
          <w:szCs w:val="18"/>
        </w:rPr>
      </w:pPr>
    </w:p>
    <w:p w14:paraId="23D19329" w14:textId="77777777" w:rsidR="00E3730A" w:rsidRPr="0032090B" w:rsidRDefault="00E3730A" w:rsidP="007A6AFA">
      <w:pPr>
        <w:pStyle w:val="Kop2"/>
      </w:pPr>
      <w:r w:rsidRPr="0032090B">
        <w:t>Beoordeling </w:t>
      </w:r>
    </w:p>
    <w:p w14:paraId="4552F773" w14:textId="27A61669"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b/>
          <w:bCs/>
          <w:color w:val="000000"/>
        </w:rPr>
        <w:t> </w:t>
      </w:r>
      <w:r w:rsidRPr="0032090B">
        <w:rPr>
          <w:rFonts w:eastAsia="Times New Roman" w:cs="Calibri"/>
          <w:color w:val="000000"/>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7"/>
        <w:gridCol w:w="1404"/>
        <w:gridCol w:w="1418"/>
        <w:gridCol w:w="1267"/>
      </w:tblGrid>
      <w:tr w:rsidR="00E01B4F" w:rsidRPr="0032090B" w14:paraId="7A2BE837" w14:textId="77777777" w:rsidTr="00970FA2">
        <w:tc>
          <w:tcPr>
            <w:tcW w:w="4967" w:type="dxa"/>
            <w:tcBorders>
              <w:top w:val="single" w:sz="6" w:space="0" w:color="auto"/>
              <w:left w:val="single" w:sz="6" w:space="0" w:color="auto"/>
              <w:bottom w:val="single" w:sz="6" w:space="0" w:color="auto"/>
              <w:right w:val="single" w:sz="6" w:space="0" w:color="auto"/>
            </w:tcBorders>
            <w:shd w:val="clear" w:color="auto" w:fill="A8D08D"/>
          </w:tcPr>
          <w:p w14:paraId="52D6E7A9" w14:textId="77777777" w:rsidR="00E01B4F" w:rsidRPr="0032090B" w:rsidRDefault="00E01B4F" w:rsidP="00E01B4F">
            <w:pPr>
              <w:textAlignment w:val="baseline"/>
              <w:rPr>
                <w:rFonts w:ascii="Calibri Light" w:eastAsia="Times New Roman" w:hAnsi="Calibri Light" w:cs="Calibri Light"/>
                <w:b/>
                <w:bCs/>
                <w:color w:val="000000"/>
              </w:rPr>
            </w:pPr>
          </w:p>
        </w:tc>
        <w:tc>
          <w:tcPr>
            <w:tcW w:w="1404" w:type="dxa"/>
            <w:tcBorders>
              <w:top w:val="single" w:sz="6" w:space="0" w:color="auto"/>
              <w:left w:val="single" w:sz="6" w:space="0" w:color="auto"/>
              <w:bottom w:val="single" w:sz="6" w:space="0" w:color="auto"/>
              <w:right w:val="single" w:sz="6" w:space="0" w:color="auto"/>
            </w:tcBorders>
            <w:shd w:val="clear" w:color="auto" w:fill="A8D08D"/>
          </w:tcPr>
          <w:p w14:paraId="19821983" w14:textId="300A5AA7" w:rsidR="00E01B4F" w:rsidRPr="0032090B" w:rsidRDefault="00E01B4F" w:rsidP="004D6537">
            <w:pPr>
              <w:textAlignment w:val="baseline"/>
              <w:rPr>
                <w:rFonts w:eastAsia="Yu Gothic Light" w:cs="Calibri"/>
                <w:b/>
                <w:bCs/>
              </w:rPr>
            </w:pPr>
            <w:r w:rsidRPr="0032090B">
              <w:rPr>
                <w:rFonts w:eastAsia="Yu Gothic Light" w:cs="Calibri"/>
                <w:b/>
                <w:bCs/>
              </w:rPr>
              <w:t>Conform</w:t>
            </w:r>
          </w:p>
        </w:tc>
        <w:tc>
          <w:tcPr>
            <w:tcW w:w="1418" w:type="dxa"/>
            <w:tcBorders>
              <w:top w:val="single" w:sz="6" w:space="0" w:color="auto"/>
              <w:left w:val="single" w:sz="6" w:space="0" w:color="auto"/>
              <w:bottom w:val="single" w:sz="6" w:space="0" w:color="auto"/>
              <w:right w:val="single" w:sz="6" w:space="0" w:color="auto"/>
            </w:tcBorders>
            <w:shd w:val="clear" w:color="auto" w:fill="A8D08D"/>
          </w:tcPr>
          <w:p w14:paraId="2F196546" w14:textId="18448399" w:rsidR="00E01B4F" w:rsidRPr="0032090B" w:rsidRDefault="00E01B4F" w:rsidP="004D6537">
            <w:pPr>
              <w:textAlignment w:val="baseline"/>
              <w:rPr>
                <w:rFonts w:eastAsia="Yu Gothic Light" w:cs="Calibri"/>
                <w:b/>
                <w:bCs/>
              </w:rPr>
            </w:pPr>
            <w:r w:rsidRPr="0032090B">
              <w:rPr>
                <w:rFonts w:eastAsia="Yu Gothic Light" w:cs="Calibri"/>
                <w:b/>
                <w:bCs/>
              </w:rPr>
              <w:t>Niet conform</w:t>
            </w:r>
          </w:p>
        </w:tc>
        <w:tc>
          <w:tcPr>
            <w:tcW w:w="1267" w:type="dxa"/>
            <w:tcBorders>
              <w:top w:val="single" w:sz="6" w:space="0" w:color="auto"/>
              <w:left w:val="single" w:sz="6" w:space="0" w:color="auto"/>
              <w:bottom w:val="single" w:sz="6" w:space="0" w:color="auto"/>
              <w:right w:val="single" w:sz="6" w:space="0" w:color="auto"/>
            </w:tcBorders>
            <w:shd w:val="clear" w:color="auto" w:fill="A8D08D"/>
          </w:tcPr>
          <w:p w14:paraId="7C4EE81F" w14:textId="177950A3" w:rsidR="00E01B4F" w:rsidRPr="0032090B" w:rsidRDefault="00E01B4F" w:rsidP="004D6537">
            <w:pPr>
              <w:textAlignment w:val="baseline"/>
              <w:rPr>
                <w:rFonts w:eastAsia="Yu Gothic Light" w:cs="Calibri"/>
                <w:b/>
                <w:bCs/>
              </w:rPr>
            </w:pPr>
            <w:r w:rsidRPr="0032090B">
              <w:rPr>
                <w:rFonts w:eastAsia="Yu Gothic Light" w:cs="Calibri"/>
                <w:b/>
                <w:bCs/>
              </w:rPr>
              <w:t>NB</w:t>
            </w:r>
          </w:p>
        </w:tc>
      </w:tr>
      <w:tr w:rsidR="00E01B4F" w:rsidRPr="0032090B" w14:paraId="61AB6655" w14:textId="77777777" w:rsidTr="00970FA2">
        <w:tc>
          <w:tcPr>
            <w:tcW w:w="4967" w:type="dxa"/>
            <w:tcBorders>
              <w:top w:val="single" w:sz="6" w:space="0" w:color="auto"/>
              <w:left w:val="single" w:sz="6" w:space="0" w:color="auto"/>
              <w:bottom w:val="single" w:sz="6" w:space="0" w:color="auto"/>
              <w:right w:val="single" w:sz="6" w:space="0" w:color="auto"/>
            </w:tcBorders>
            <w:shd w:val="clear" w:color="auto" w:fill="A8D08D"/>
            <w:hideMark/>
          </w:tcPr>
          <w:p w14:paraId="1AEBC1B5" w14:textId="73D43DF3" w:rsidR="00E01B4F" w:rsidRPr="0032090B" w:rsidRDefault="00E01B4F" w:rsidP="00E01B4F">
            <w:pPr>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De voorziening beschikt over een procedure voor de preventie van, de detectie van en gepaste reacties op grensoverschrijdend gedrag ten aanzien van de bewoner.</w:t>
            </w:r>
          </w:p>
        </w:tc>
        <w:tc>
          <w:tcPr>
            <w:tcW w:w="1404" w:type="dxa"/>
            <w:tcBorders>
              <w:top w:val="single" w:sz="6" w:space="0" w:color="auto"/>
              <w:left w:val="single" w:sz="6" w:space="0" w:color="auto"/>
              <w:bottom w:val="single" w:sz="6" w:space="0" w:color="auto"/>
              <w:right w:val="single" w:sz="6" w:space="0" w:color="auto"/>
            </w:tcBorders>
            <w:shd w:val="clear" w:color="auto" w:fill="A8D08D"/>
          </w:tcPr>
          <w:p w14:paraId="2C306C16" w14:textId="196B356E" w:rsidR="00E01B4F" w:rsidRPr="0032090B" w:rsidRDefault="00E01B4F" w:rsidP="00E01B4F">
            <w:pPr>
              <w:ind w:firstLine="360"/>
              <w:textAlignment w:val="baseline"/>
              <w:rPr>
                <w:rFonts w:ascii="Times New Roman" w:eastAsia="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8D08D"/>
          </w:tcPr>
          <w:p w14:paraId="58AF59AA" w14:textId="573C0EBC" w:rsidR="00E01B4F" w:rsidRPr="0032090B" w:rsidRDefault="00E01B4F" w:rsidP="004D6537">
            <w:pPr>
              <w:textAlignment w:val="baseline"/>
              <w:rPr>
                <w:rFonts w:eastAsia="Yu Gothic Light" w:cs="Calibri"/>
                <w:b/>
              </w:rPr>
            </w:pPr>
            <w:r w:rsidRPr="0032090B">
              <w:rPr>
                <w:rFonts w:eastAsia="Yu Gothic Light" w:cs="Calibri"/>
                <w:b/>
                <w:bCs/>
              </w:rPr>
              <w:t>IB</w:t>
            </w:r>
          </w:p>
        </w:tc>
        <w:tc>
          <w:tcPr>
            <w:tcW w:w="1267" w:type="dxa"/>
            <w:tcBorders>
              <w:top w:val="single" w:sz="6" w:space="0" w:color="auto"/>
              <w:left w:val="single" w:sz="6" w:space="0" w:color="auto"/>
              <w:bottom w:val="single" w:sz="6" w:space="0" w:color="auto"/>
              <w:right w:val="single" w:sz="6" w:space="0" w:color="auto"/>
            </w:tcBorders>
            <w:shd w:val="clear" w:color="auto" w:fill="A8D08D"/>
          </w:tcPr>
          <w:p w14:paraId="1525AEB1" w14:textId="054C3DC1" w:rsidR="00E01B4F" w:rsidRPr="0032090B" w:rsidRDefault="00E01B4F" w:rsidP="00E01B4F">
            <w:pPr>
              <w:ind w:firstLine="360"/>
              <w:textAlignment w:val="baseline"/>
              <w:rPr>
                <w:rFonts w:ascii="Times New Roman" w:eastAsia="Times New Roman" w:hAnsi="Times New Roman"/>
                <w:sz w:val="24"/>
                <w:szCs w:val="24"/>
              </w:rPr>
            </w:pPr>
          </w:p>
        </w:tc>
      </w:tr>
      <w:tr w:rsidR="00E01B4F" w:rsidRPr="0032090B" w14:paraId="18BA1DB8" w14:textId="77777777" w:rsidTr="00970FA2">
        <w:tc>
          <w:tcPr>
            <w:tcW w:w="4967" w:type="dxa"/>
            <w:tcBorders>
              <w:top w:val="single" w:sz="6" w:space="0" w:color="auto"/>
              <w:left w:val="single" w:sz="6" w:space="0" w:color="auto"/>
              <w:bottom w:val="single" w:sz="6" w:space="0" w:color="auto"/>
              <w:right w:val="single" w:sz="6" w:space="0" w:color="auto"/>
            </w:tcBorders>
            <w:shd w:val="clear" w:color="auto" w:fill="A8D08D"/>
            <w:hideMark/>
          </w:tcPr>
          <w:p w14:paraId="0781C743" w14:textId="77777777" w:rsidR="00E01B4F" w:rsidRPr="0032090B" w:rsidRDefault="00E01B4F" w:rsidP="00E01B4F">
            <w:pPr>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De procedure omschrijft de volgende elementen: </w:t>
            </w:r>
          </w:p>
          <w:p w14:paraId="18C61CE6" w14:textId="7919497D" w:rsidR="00E01B4F" w:rsidRPr="0032090B" w:rsidRDefault="00E01B4F" w:rsidP="0042521C">
            <w:pPr>
              <w:pStyle w:val="Lijstalinea"/>
              <w:numPr>
                <w:ilvl w:val="0"/>
                <w:numId w:val="49"/>
              </w:numPr>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De wijze waarop geanonimiseerde gegevens over de gevallen van grensoverschrijdend gedrag ten aanzien van de bewoners worden geregistreerd </w:t>
            </w:r>
          </w:p>
          <w:p w14:paraId="034F68F1" w14:textId="70013348" w:rsidR="00E01B4F" w:rsidRPr="0032090B" w:rsidRDefault="00E01B4F" w:rsidP="0042521C">
            <w:pPr>
              <w:pStyle w:val="Lijstalinea"/>
              <w:numPr>
                <w:ilvl w:val="0"/>
                <w:numId w:val="49"/>
              </w:numPr>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Goede zorgafspraken en de coördinatie van de hulp </w:t>
            </w:r>
          </w:p>
          <w:p w14:paraId="1879A0AC" w14:textId="5EEAC7D6" w:rsidR="00E01B4F" w:rsidRPr="0032090B" w:rsidRDefault="00E01B4F" w:rsidP="0042521C">
            <w:pPr>
              <w:pStyle w:val="Lijstalinea"/>
              <w:numPr>
                <w:ilvl w:val="0"/>
                <w:numId w:val="49"/>
              </w:numPr>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lastRenderedPageBreak/>
              <w:t>De wijze waarop deze voorvallen, op geanonimiseerde wijze, gemeld worden aan het Agentschap Zorg en Gezondheid</w:t>
            </w:r>
          </w:p>
        </w:tc>
        <w:tc>
          <w:tcPr>
            <w:tcW w:w="1404" w:type="dxa"/>
            <w:tcBorders>
              <w:top w:val="single" w:sz="6" w:space="0" w:color="auto"/>
              <w:left w:val="single" w:sz="6" w:space="0" w:color="auto"/>
              <w:bottom w:val="single" w:sz="6" w:space="0" w:color="auto"/>
              <w:right w:val="single" w:sz="6" w:space="0" w:color="auto"/>
            </w:tcBorders>
            <w:shd w:val="clear" w:color="auto" w:fill="A8D08D"/>
          </w:tcPr>
          <w:p w14:paraId="1D622B7F" w14:textId="77777777" w:rsidR="00E01B4F" w:rsidRPr="0032090B" w:rsidRDefault="00E01B4F" w:rsidP="00E01B4F">
            <w:pPr>
              <w:ind w:firstLine="360"/>
              <w:textAlignment w:val="baseline"/>
              <w:rPr>
                <w:rFonts w:ascii="Times New Roman" w:eastAsia="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8D08D"/>
          </w:tcPr>
          <w:p w14:paraId="5A2B61BB" w14:textId="70763194" w:rsidR="00E01B4F" w:rsidRPr="0032090B" w:rsidRDefault="00E01B4F" w:rsidP="004D6537">
            <w:pPr>
              <w:textAlignment w:val="baseline"/>
              <w:rPr>
                <w:rFonts w:eastAsia="Yu Gothic Light" w:cs="Calibri"/>
                <w:b/>
              </w:rPr>
            </w:pPr>
            <w:r w:rsidRPr="0032090B">
              <w:rPr>
                <w:rFonts w:eastAsia="Yu Gothic Light" w:cs="Calibri"/>
                <w:b/>
                <w:bCs/>
              </w:rPr>
              <w:t>IB</w:t>
            </w:r>
          </w:p>
        </w:tc>
        <w:tc>
          <w:tcPr>
            <w:tcW w:w="1267" w:type="dxa"/>
            <w:tcBorders>
              <w:top w:val="single" w:sz="6" w:space="0" w:color="auto"/>
              <w:left w:val="single" w:sz="6" w:space="0" w:color="auto"/>
              <w:bottom w:val="single" w:sz="6" w:space="0" w:color="auto"/>
              <w:right w:val="single" w:sz="6" w:space="0" w:color="auto"/>
            </w:tcBorders>
            <w:shd w:val="clear" w:color="auto" w:fill="A8D08D"/>
          </w:tcPr>
          <w:p w14:paraId="128F2639" w14:textId="51574E42" w:rsidR="00E01B4F" w:rsidRPr="0032090B" w:rsidRDefault="00E01B4F" w:rsidP="00E01B4F">
            <w:pPr>
              <w:ind w:firstLine="360"/>
              <w:textAlignment w:val="baseline"/>
              <w:rPr>
                <w:rFonts w:ascii="Times New Roman" w:eastAsia="Times New Roman" w:hAnsi="Times New Roman"/>
                <w:sz w:val="24"/>
                <w:szCs w:val="24"/>
              </w:rPr>
            </w:pPr>
          </w:p>
        </w:tc>
      </w:tr>
      <w:tr w:rsidR="00127D68" w:rsidRPr="0032090B" w14:paraId="3F84066A" w14:textId="77777777" w:rsidTr="00AF28FD">
        <w:tc>
          <w:tcPr>
            <w:tcW w:w="4967" w:type="dxa"/>
            <w:tcBorders>
              <w:top w:val="single" w:sz="6" w:space="0" w:color="auto"/>
              <w:left w:val="single" w:sz="6" w:space="0" w:color="auto"/>
              <w:bottom w:val="single" w:sz="6" w:space="0" w:color="auto"/>
              <w:right w:val="single" w:sz="6" w:space="0" w:color="auto"/>
            </w:tcBorders>
            <w:shd w:val="clear" w:color="auto" w:fill="A8D08D"/>
            <w:hideMark/>
          </w:tcPr>
          <w:p w14:paraId="5AFFA5B0" w14:textId="04A1E3F2" w:rsidR="00127D68" w:rsidRPr="0032090B" w:rsidRDefault="00127D68" w:rsidP="00756DE3">
            <w:pPr>
              <w:textAlignment w:val="baseline"/>
              <w:rPr>
                <w:rFonts w:asciiTheme="minorHAnsi" w:eastAsia="Times New Roman" w:hAnsiTheme="minorHAnsi" w:cstheme="minorHAnsi"/>
                <w:color w:val="000000"/>
              </w:rPr>
            </w:pPr>
            <w:r w:rsidRPr="0032090B">
              <w:rPr>
                <w:rFonts w:asciiTheme="minorHAnsi" w:eastAsia="Times New Roman" w:hAnsiTheme="minorHAnsi" w:cstheme="minorHAnsi"/>
                <w:color w:val="000000"/>
              </w:rPr>
              <w:t>De voorziening meldde, op een geanonimiseerde wijze, grensoverschrijdend gedrag ten aanzien van de bewoners aan het agentscha</w:t>
            </w:r>
            <w:r w:rsidR="004317B4" w:rsidRPr="0032090B">
              <w:rPr>
                <w:rFonts w:asciiTheme="minorHAnsi" w:eastAsia="Times New Roman" w:hAnsiTheme="minorHAnsi" w:cstheme="minorHAnsi"/>
                <w:color w:val="000000"/>
              </w:rPr>
              <w:t>p</w:t>
            </w:r>
            <w:r w:rsidRPr="0032090B">
              <w:rPr>
                <w:rFonts w:asciiTheme="minorHAnsi" w:eastAsia="Times New Roman" w:hAnsiTheme="minorHAnsi" w:cstheme="minorHAnsi"/>
                <w:color w:val="000000"/>
              </w:rPr>
              <w:t>.</w:t>
            </w:r>
          </w:p>
          <w:p w14:paraId="7B614EB5" w14:textId="77777777" w:rsidR="00756DE3" w:rsidRPr="0032090B" w:rsidRDefault="00756DE3" w:rsidP="00756DE3">
            <w:pPr>
              <w:textAlignment w:val="baseline"/>
              <w:rPr>
                <w:rFonts w:asciiTheme="minorHAnsi" w:eastAsia="Times New Roman" w:hAnsiTheme="minorHAnsi" w:cstheme="minorHAnsi"/>
                <w:color w:val="000000"/>
              </w:rPr>
            </w:pPr>
          </w:p>
          <w:p w14:paraId="3712DA7C" w14:textId="6729AE1D" w:rsidR="00127D68" w:rsidRPr="0032090B" w:rsidRDefault="0042521C" w:rsidP="00756DE3">
            <w:pPr>
              <w:textAlignment w:val="baseline"/>
              <w:rPr>
                <w:rFonts w:asciiTheme="minorHAnsi" w:eastAsia="Times New Roman" w:hAnsiTheme="minorHAnsi" w:cstheme="minorHAnsi"/>
                <w:color w:val="000000"/>
              </w:rPr>
            </w:pPr>
            <w:r w:rsidRPr="0032090B">
              <w:rPr>
                <w:rFonts w:ascii="Calibri Light" w:eastAsia="Times New Roman" w:hAnsi="Calibri Light" w:cs="Calibri Light"/>
                <w:i/>
                <w:iCs/>
                <w:color w:val="000000"/>
                <w:sz w:val="16"/>
                <w:szCs w:val="16"/>
              </w:rPr>
              <w:t>BVR.15/02/2019 bijlage 1  Art.14 eerste lid, 3°, 6°</w:t>
            </w:r>
          </w:p>
        </w:tc>
        <w:tc>
          <w:tcPr>
            <w:tcW w:w="1404" w:type="dxa"/>
            <w:tcBorders>
              <w:top w:val="single" w:sz="6" w:space="0" w:color="auto"/>
              <w:left w:val="single" w:sz="6" w:space="0" w:color="auto"/>
              <w:bottom w:val="single" w:sz="6" w:space="0" w:color="auto"/>
              <w:right w:val="single" w:sz="6" w:space="0" w:color="auto"/>
            </w:tcBorders>
            <w:shd w:val="clear" w:color="auto" w:fill="A8D08D"/>
          </w:tcPr>
          <w:p w14:paraId="341AC9B8" w14:textId="77777777" w:rsidR="00127D68" w:rsidRPr="0032090B" w:rsidRDefault="00127D68" w:rsidP="003F79EC">
            <w:pPr>
              <w:ind w:firstLine="360"/>
              <w:textAlignment w:val="baseline"/>
              <w:rPr>
                <w:rFonts w:ascii="Times New Roman" w:eastAsia="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8D08D"/>
          </w:tcPr>
          <w:p w14:paraId="02B96699" w14:textId="77777777" w:rsidR="00127D68" w:rsidRPr="0032090B" w:rsidRDefault="00127D68" w:rsidP="003F79EC">
            <w:pPr>
              <w:ind w:firstLine="360"/>
              <w:textAlignment w:val="baseline"/>
              <w:rPr>
                <w:rFonts w:ascii="Times New Roman" w:eastAsia="Times New Roman" w:hAnsi="Times New Roman"/>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A8D08D"/>
          </w:tcPr>
          <w:p w14:paraId="6DD27FF7" w14:textId="6EC91AEC" w:rsidR="00127D68" w:rsidRPr="0032090B" w:rsidRDefault="00127D68" w:rsidP="003F79EC">
            <w:pPr>
              <w:ind w:firstLine="360"/>
              <w:textAlignment w:val="baseline"/>
              <w:rPr>
                <w:rFonts w:ascii="Times New Roman" w:eastAsia="Times New Roman" w:hAnsi="Times New Roman"/>
                <w:sz w:val="24"/>
                <w:szCs w:val="24"/>
              </w:rPr>
            </w:pPr>
          </w:p>
        </w:tc>
      </w:tr>
    </w:tbl>
    <w:p w14:paraId="46F6E8B3" w14:textId="77777777" w:rsidR="00E3730A" w:rsidRPr="0032090B" w:rsidRDefault="00E3730A" w:rsidP="00E3730A">
      <w:pPr>
        <w:textAlignment w:val="baseline"/>
        <w:rPr>
          <w:rFonts w:ascii="Segoe UI" w:eastAsia="Times New Roman" w:hAnsi="Segoe UI" w:cs="Segoe UI"/>
          <w:sz w:val="18"/>
          <w:szCs w:val="18"/>
        </w:rPr>
      </w:pPr>
      <w:r w:rsidRPr="0032090B">
        <w:rPr>
          <w:rFonts w:eastAsia="Times New Roman" w:cs="Calibri"/>
        </w:rPr>
        <w:t> </w:t>
      </w:r>
    </w:p>
    <w:sectPr w:rsidR="00E3730A" w:rsidRPr="0032090B" w:rsidSect="00AC37EB">
      <w:footerReference w:type="default" r:id="rId22"/>
      <w:type w:val="continuous"/>
      <w:pgSz w:w="11906" w:h="16838"/>
      <w:pgMar w:top="1134"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CC22" w14:textId="77777777" w:rsidR="005E74B8" w:rsidRDefault="005E74B8">
      <w:r>
        <w:separator/>
      </w:r>
    </w:p>
  </w:endnote>
  <w:endnote w:type="continuationSeparator" w:id="0">
    <w:p w14:paraId="6DB5D6C0" w14:textId="77777777" w:rsidR="005E74B8" w:rsidRDefault="005E74B8">
      <w:r>
        <w:continuationSeparator/>
      </w:r>
    </w:p>
  </w:endnote>
  <w:endnote w:type="continuationNotice" w:id="1">
    <w:p w14:paraId="357C6623" w14:textId="77777777" w:rsidR="005E74B8" w:rsidRDefault="005E7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690F" w14:textId="77777777" w:rsidR="001703DA" w:rsidRPr="006556EE" w:rsidRDefault="005E74B8" w:rsidP="00BE56D6">
    <w:pPr>
      <w:pStyle w:val="Koptekst"/>
      <w:tabs>
        <w:tab w:val="clear" w:pos="4536"/>
        <w:tab w:val="clear" w:pos="9072"/>
        <w:tab w:val="left" w:pos="3402"/>
        <w:tab w:val="left" w:pos="6946"/>
        <w:tab w:val="left" w:pos="8222"/>
        <w:tab w:val="center" w:pos="9356"/>
        <w:tab w:val="right" w:pos="10206"/>
      </w:tabs>
      <w:spacing w:before="200" w:after="120"/>
      <w:jc w:val="center"/>
      <w:rPr>
        <w:rFonts w:cs="Calibri"/>
      </w:rPr>
    </w:pPr>
    <w:sdt>
      <w:sdtPr>
        <w:alias w:val="Title"/>
        <w:tag w:val=""/>
        <w:id w:val="646014384"/>
        <w:dataBinding w:prefixMappings="xmlns:ns0='http://purl.org/dc/elements/1.1/' xmlns:ns1='http://schemas.openxmlformats.org/package/2006/metadata/core-properties' " w:xpath="/ns1:coreProperties[1]/ns0:title[1]" w:storeItemID="{6C3C8BC8-F283-45AE-878A-BAB7291924A1}"/>
        <w:text/>
      </w:sdtPr>
      <w:sdtEndPr/>
      <w:sdtContent>
        <w:r w:rsidR="001703DA">
          <w:t>Onderwerp van het verslag</w:t>
        </w:r>
      </w:sdtContent>
    </w:sdt>
    <w:r w:rsidR="001703DA" w:rsidRPr="00742D22">
      <w:rPr>
        <w:rFonts w:ascii="FlandersArtSans-Regular" w:hAnsi="FlandersArtSans-Regular" w:cs="Calibri"/>
        <w:sz w:val="18"/>
        <w:szCs w:val="18"/>
      </w:rPr>
      <w:tab/>
    </w:r>
    <w:r w:rsidR="001703DA">
      <w:rPr>
        <w:rFonts w:ascii="FlandersArtSans-Regular" w:hAnsi="FlandersArtSans-Regular" w:cs="Calibri"/>
        <w:sz w:val="18"/>
        <w:szCs w:val="18"/>
      </w:rPr>
      <w:tab/>
    </w:r>
    <w:r w:rsidR="001703DA">
      <w:rPr>
        <w:rFonts w:ascii="FlandersArtSans-Regular" w:hAnsi="FlandersArtSans-Regular" w:cs="Calibri"/>
        <w:sz w:val="18"/>
        <w:szCs w:val="18"/>
      </w:rPr>
      <w:tab/>
    </w:r>
    <w:r w:rsidR="001703DA" w:rsidRPr="006556EE">
      <w:rPr>
        <w:rFonts w:cs="Calibri"/>
        <w:sz w:val="18"/>
        <w:szCs w:val="18"/>
      </w:rPr>
      <w:t xml:space="preserve">pagina </w:t>
    </w:r>
    <w:r w:rsidR="001703DA" w:rsidRPr="006556EE">
      <w:rPr>
        <w:rFonts w:cs="Calibri"/>
        <w:sz w:val="18"/>
        <w:szCs w:val="18"/>
      </w:rPr>
      <w:fldChar w:fldCharType="begin"/>
    </w:r>
    <w:r w:rsidR="001703DA" w:rsidRPr="006556EE">
      <w:rPr>
        <w:rFonts w:cs="Calibri"/>
        <w:sz w:val="18"/>
        <w:szCs w:val="18"/>
      </w:rPr>
      <w:instrText xml:space="preserve"> PAGE </w:instrText>
    </w:r>
    <w:r w:rsidR="001703DA" w:rsidRPr="006556EE">
      <w:rPr>
        <w:rFonts w:cs="Calibri"/>
        <w:sz w:val="18"/>
        <w:szCs w:val="18"/>
      </w:rPr>
      <w:fldChar w:fldCharType="separate"/>
    </w:r>
    <w:r w:rsidR="001703DA">
      <w:rPr>
        <w:rFonts w:cs="Calibri"/>
        <w:noProof/>
        <w:sz w:val="18"/>
        <w:szCs w:val="18"/>
      </w:rPr>
      <w:t>2</w:t>
    </w:r>
    <w:r w:rsidR="001703DA" w:rsidRPr="006556EE">
      <w:rPr>
        <w:rFonts w:cs="Calibri"/>
        <w:sz w:val="18"/>
        <w:szCs w:val="18"/>
      </w:rPr>
      <w:fldChar w:fldCharType="end"/>
    </w:r>
    <w:r w:rsidR="001703DA" w:rsidRPr="006556EE">
      <w:rPr>
        <w:rFonts w:cs="Calibri"/>
        <w:sz w:val="18"/>
        <w:szCs w:val="18"/>
      </w:rPr>
      <w:t xml:space="preserve"> van </w:t>
    </w:r>
    <w:r w:rsidR="001703DA" w:rsidRPr="006556EE">
      <w:rPr>
        <w:rStyle w:val="Paginanummer"/>
        <w:rFonts w:cs="Calibri"/>
        <w:sz w:val="18"/>
        <w:szCs w:val="18"/>
      </w:rPr>
      <w:fldChar w:fldCharType="begin"/>
    </w:r>
    <w:r w:rsidR="001703DA" w:rsidRPr="006556EE">
      <w:rPr>
        <w:rStyle w:val="Paginanummer"/>
        <w:rFonts w:cs="Calibri"/>
        <w:sz w:val="18"/>
        <w:szCs w:val="18"/>
      </w:rPr>
      <w:instrText xml:space="preserve"> NUMPAGES </w:instrText>
    </w:r>
    <w:r w:rsidR="001703DA" w:rsidRPr="006556EE">
      <w:rPr>
        <w:rStyle w:val="Paginanummer"/>
        <w:rFonts w:cs="Calibri"/>
        <w:sz w:val="18"/>
        <w:szCs w:val="18"/>
      </w:rPr>
      <w:fldChar w:fldCharType="separate"/>
    </w:r>
    <w:r w:rsidR="001703DA">
      <w:rPr>
        <w:rStyle w:val="Paginanummer"/>
        <w:rFonts w:cs="Calibri"/>
        <w:noProof/>
        <w:sz w:val="18"/>
        <w:szCs w:val="18"/>
      </w:rPr>
      <w:t>2</w:t>
    </w:r>
    <w:r w:rsidR="001703DA" w:rsidRPr="006556EE">
      <w:rPr>
        <w:rStyle w:val="Paginanumme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29A" w14:textId="77777777" w:rsidR="001703DA" w:rsidRPr="00B53387" w:rsidRDefault="00804ED3" w:rsidP="00BE56D6">
    <w:pPr>
      <w:pStyle w:val="Koptekst"/>
      <w:tabs>
        <w:tab w:val="clear" w:pos="4536"/>
        <w:tab w:val="clear" w:pos="9072"/>
        <w:tab w:val="center" w:pos="9356"/>
        <w:tab w:val="right" w:pos="10206"/>
      </w:tabs>
      <w:spacing w:before="200" w:after="120"/>
      <w:rPr>
        <w:rFonts w:asciiTheme="minorHAnsi" w:hAnsiTheme="minorHAnsi" w:cstheme="minorHAnsi"/>
      </w:rPr>
    </w:pPr>
    <w:r>
      <w:rPr>
        <w:rFonts w:ascii="FlandersArtSans-Regular" w:hAnsi="FlandersArtSans-Regular" w:cs="Calibri"/>
        <w:noProof/>
        <w:sz w:val="16"/>
        <w:szCs w:val="18"/>
      </w:rPr>
      <w:drawing>
        <wp:anchor distT="0" distB="0" distL="114300" distR="114300" simplePos="0" relativeHeight="251658240" behindDoc="0" locked="0" layoutInCell="1" allowOverlap="1" wp14:anchorId="2B3574F7" wp14:editId="3CD4ED0A">
          <wp:simplePos x="0" y="0"/>
          <wp:positionH relativeFrom="page">
            <wp:posOffset>720090</wp:posOffset>
          </wp:positionH>
          <wp:positionV relativeFrom="page">
            <wp:posOffset>9721215</wp:posOffset>
          </wp:positionV>
          <wp:extent cx="1425600" cy="540000"/>
          <wp:effectExtent l="0" t="0" r="3175" b="0"/>
          <wp:wrapSquare wrapText="bothSides"/>
          <wp:docPr id="4" name="Afbeelding 4"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Vlaanderen is zorgzaam samenlev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600" cy="540000"/>
                  </a:xfrm>
                  <a:prstGeom prst="rect">
                    <a:avLst/>
                  </a:prstGeom>
                </pic:spPr>
              </pic:pic>
            </a:graphicData>
          </a:graphic>
          <wp14:sizeRelH relativeFrom="margin">
            <wp14:pctWidth>0</wp14:pctWidth>
          </wp14:sizeRelH>
          <wp14:sizeRelV relativeFrom="margin">
            <wp14:pctHeight>0</wp14:pctHeight>
          </wp14:sizeRelV>
        </wp:anchor>
      </w:drawing>
    </w:r>
    <w:r w:rsidR="001703DA">
      <w:rPr>
        <w:rFonts w:cs="Calibri"/>
        <w:sz w:val="18"/>
        <w:szCs w:val="18"/>
      </w:rPr>
      <w:tab/>
    </w:r>
    <w:r w:rsidR="001703DA" w:rsidRPr="00B53387">
      <w:rPr>
        <w:rFonts w:asciiTheme="minorHAnsi" w:hAnsiTheme="minorHAnsi" w:cstheme="minorHAnsi"/>
        <w:sz w:val="18"/>
        <w:szCs w:val="18"/>
      </w:rPr>
      <w:t xml:space="preserve">pagina </w:t>
    </w:r>
    <w:r w:rsidR="001703DA" w:rsidRPr="00B53387">
      <w:rPr>
        <w:rFonts w:asciiTheme="minorHAnsi" w:hAnsiTheme="minorHAnsi" w:cstheme="minorHAnsi"/>
        <w:sz w:val="18"/>
        <w:szCs w:val="18"/>
      </w:rPr>
      <w:fldChar w:fldCharType="begin"/>
    </w:r>
    <w:r w:rsidR="001703DA" w:rsidRPr="00B53387">
      <w:rPr>
        <w:rFonts w:asciiTheme="minorHAnsi" w:hAnsiTheme="minorHAnsi" w:cstheme="minorHAnsi"/>
        <w:sz w:val="18"/>
        <w:szCs w:val="18"/>
      </w:rPr>
      <w:instrText xml:space="preserve"> PAGE </w:instrText>
    </w:r>
    <w:r w:rsidR="001703DA" w:rsidRPr="00B53387">
      <w:rPr>
        <w:rFonts w:asciiTheme="minorHAnsi" w:hAnsiTheme="minorHAnsi" w:cstheme="minorHAnsi"/>
        <w:sz w:val="18"/>
        <w:szCs w:val="18"/>
      </w:rPr>
      <w:fldChar w:fldCharType="separate"/>
    </w:r>
    <w:r w:rsidR="001703DA">
      <w:rPr>
        <w:rFonts w:asciiTheme="minorHAnsi" w:hAnsiTheme="minorHAnsi" w:cstheme="minorHAnsi"/>
        <w:noProof/>
        <w:sz w:val="18"/>
        <w:szCs w:val="18"/>
      </w:rPr>
      <w:t>1</w:t>
    </w:r>
    <w:r w:rsidR="001703DA" w:rsidRPr="00B53387">
      <w:rPr>
        <w:rFonts w:asciiTheme="minorHAnsi" w:hAnsiTheme="minorHAnsi" w:cstheme="minorHAnsi"/>
        <w:sz w:val="18"/>
        <w:szCs w:val="18"/>
      </w:rPr>
      <w:fldChar w:fldCharType="end"/>
    </w:r>
    <w:r w:rsidR="001703DA" w:rsidRPr="00B53387">
      <w:rPr>
        <w:rFonts w:asciiTheme="minorHAnsi" w:hAnsiTheme="minorHAnsi" w:cstheme="minorHAnsi"/>
        <w:sz w:val="18"/>
        <w:szCs w:val="18"/>
      </w:rPr>
      <w:t xml:space="preserve"> van</w:t>
    </w:r>
    <w:r w:rsidR="001703DA" w:rsidRPr="00B53387">
      <w:rPr>
        <w:rStyle w:val="Paginanummer"/>
        <w:rFonts w:asciiTheme="minorHAnsi" w:hAnsiTheme="minorHAnsi" w:cstheme="minorHAnsi"/>
      </w:rPr>
      <w:t xml:space="preserve"> </w:t>
    </w:r>
    <w:r w:rsidR="001703DA" w:rsidRPr="00B53387">
      <w:rPr>
        <w:rStyle w:val="Paginanummer"/>
        <w:rFonts w:asciiTheme="minorHAnsi" w:hAnsiTheme="minorHAnsi" w:cstheme="minorHAnsi"/>
        <w:sz w:val="18"/>
        <w:szCs w:val="18"/>
      </w:rPr>
      <w:fldChar w:fldCharType="begin"/>
    </w:r>
    <w:r w:rsidR="001703DA" w:rsidRPr="00B53387">
      <w:rPr>
        <w:rStyle w:val="Paginanummer"/>
        <w:rFonts w:asciiTheme="minorHAnsi" w:hAnsiTheme="minorHAnsi" w:cstheme="minorHAnsi"/>
        <w:sz w:val="18"/>
        <w:szCs w:val="18"/>
      </w:rPr>
      <w:instrText xml:space="preserve"> NUMPAGES </w:instrText>
    </w:r>
    <w:r w:rsidR="001703DA" w:rsidRPr="00B53387">
      <w:rPr>
        <w:rStyle w:val="Paginanummer"/>
        <w:rFonts w:asciiTheme="minorHAnsi" w:hAnsiTheme="minorHAnsi" w:cstheme="minorHAnsi"/>
        <w:sz w:val="18"/>
        <w:szCs w:val="18"/>
      </w:rPr>
      <w:fldChar w:fldCharType="separate"/>
    </w:r>
    <w:r w:rsidR="001703DA">
      <w:rPr>
        <w:rStyle w:val="Paginanummer"/>
        <w:rFonts w:asciiTheme="minorHAnsi" w:hAnsiTheme="minorHAnsi" w:cstheme="minorHAnsi"/>
        <w:noProof/>
        <w:sz w:val="18"/>
        <w:szCs w:val="18"/>
      </w:rPr>
      <w:t>9</w:t>
    </w:r>
    <w:r w:rsidR="001703DA" w:rsidRPr="00B53387">
      <w:rPr>
        <w:rStyle w:val="Paginanumme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267B" w14:textId="77777777" w:rsidR="001703DA" w:rsidRDefault="001703DA" w:rsidP="00B53387">
    <w:pPr>
      <w:pStyle w:val="paginering"/>
      <w:tabs>
        <w:tab w:val="left" w:pos="8080"/>
      </w:tabs>
      <w:jc w:val="left"/>
    </w:pPr>
    <w:r>
      <w:tab/>
    </w:r>
    <w:r>
      <w:tab/>
      <w:t xml:space="preserve">pagina </w:t>
    </w:r>
    <w:r>
      <w:fldChar w:fldCharType="begin"/>
    </w:r>
    <w:r>
      <w:instrText xml:space="preserve"> PAGE  \* Arabic  \* MERGEFORMAT </w:instrText>
    </w:r>
    <w:r>
      <w:fldChar w:fldCharType="separate"/>
    </w:r>
    <w:r>
      <w:t>2</w:t>
    </w:r>
    <w:r>
      <w:fldChar w:fldCharType="end"/>
    </w:r>
    <w:r>
      <w:t xml:space="preserve"> van </w:t>
    </w:r>
    <w:fldSimple w:instr=" NUMPAGES  \* Arabic  \* MERGEFORMAT ">
      <w:r>
        <w:t>9</w:t>
      </w:r>
    </w:fldSimple>
  </w:p>
  <w:p w14:paraId="3DA52B1A" w14:textId="77777777" w:rsidR="007F166C" w:rsidRDefault="007F16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5D95" w14:textId="77777777" w:rsidR="005E74B8" w:rsidRDefault="005E74B8">
      <w:r>
        <w:separator/>
      </w:r>
    </w:p>
  </w:footnote>
  <w:footnote w:type="continuationSeparator" w:id="0">
    <w:p w14:paraId="4E0D27E1" w14:textId="77777777" w:rsidR="005E74B8" w:rsidRDefault="005E74B8">
      <w:r>
        <w:continuationSeparator/>
      </w:r>
    </w:p>
  </w:footnote>
  <w:footnote w:type="continuationNotice" w:id="1">
    <w:p w14:paraId="7CAC602F" w14:textId="77777777" w:rsidR="005E74B8" w:rsidRDefault="005E7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8340" w14:textId="77777777" w:rsidR="001703DA" w:rsidRDefault="001703DA" w:rsidP="00BE56D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6C81CA"/>
    <w:lvl w:ilvl="0">
      <w:start w:val="1"/>
      <w:numFmt w:val="bullet"/>
      <w:pStyle w:val="Lijstopsomteken1"/>
      <w:lvlText w:val=""/>
      <w:lvlJc w:val="left"/>
      <w:pPr>
        <w:tabs>
          <w:tab w:val="num" w:pos="2978"/>
        </w:tabs>
        <w:ind w:left="2978" w:hanging="360"/>
      </w:pPr>
      <w:rPr>
        <w:rFonts w:ascii="Symbol" w:hAnsi="Symbol" w:hint="default"/>
      </w:rPr>
    </w:lvl>
  </w:abstractNum>
  <w:abstractNum w:abstractNumId="1" w15:restartNumberingAfterBreak="0">
    <w:nsid w:val="003802D5"/>
    <w:multiLevelType w:val="hybridMultilevel"/>
    <w:tmpl w:val="C7E4F9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1195149"/>
    <w:multiLevelType w:val="hybridMultilevel"/>
    <w:tmpl w:val="48D6B128"/>
    <w:lvl w:ilvl="0" w:tplc="0B2C0E32">
      <w:start w:val="1030"/>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8D7FD1"/>
    <w:multiLevelType w:val="multilevel"/>
    <w:tmpl w:val="8DB2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5129C"/>
    <w:multiLevelType w:val="hybridMultilevel"/>
    <w:tmpl w:val="5D10C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E16745"/>
    <w:multiLevelType w:val="multilevel"/>
    <w:tmpl w:val="0F8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97F21"/>
    <w:multiLevelType w:val="hybridMultilevel"/>
    <w:tmpl w:val="D124D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2D22B98"/>
    <w:multiLevelType w:val="hybridMultilevel"/>
    <w:tmpl w:val="5038FC48"/>
    <w:styleLink w:val="Stijl11"/>
    <w:lvl w:ilvl="0" w:tplc="D5DE484A">
      <w:numFmt w:val="bullet"/>
      <w:pStyle w:val="Lijstopsomteken2"/>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DF592D"/>
    <w:multiLevelType w:val="hybridMultilevel"/>
    <w:tmpl w:val="AB3E0F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D143C74"/>
    <w:multiLevelType w:val="hybridMultilevel"/>
    <w:tmpl w:val="DD745F6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F1C2E2A"/>
    <w:multiLevelType w:val="hybridMultilevel"/>
    <w:tmpl w:val="8A4E7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B5CD3"/>
    <w:multiLevelType w:val="hybridMultilevel"/>
    <w:tmpl w:val="AA449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132A97"/>
    <w:multiLevelType w:val="hybridMultilevel"/>
    <w:tmpl w:val="21F4FC46"/>
    <w:lvl w:ilvl="0" w:tplc="D638D7E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2CE7772"/>
    <w:multiLevelType w:val="hybridMultilevel"/>
    <w:tmpl w:val="3786A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6E4EC7"/>
    <w:multiLevelType w:val="hybridMultilevel"/>
    <w:tmpl w:val="BB9AA220"/>
    <w:lvl w:ilvl="0" w:tplc="3860488E">
      <w:start w:val="1"/>
      <w:numFmt w:val="bullet"/>
      <w:lvlText w:val=""/>
      <w:lvlJc w:val="left"/>
      <w:pPr>
        <w:ind w:left="720" w:hanging="360"/>
      </w:pPr>
      <w:rPr>
        <w:rFonts w:ascii="Symbol" w:hAnsi="Symbol" w:hint="default"/>
      </w:rPr>
    </w:lvl>
    <w:lvl w:ilvl="1" w:tplc="EDBCF4F4">
      <w:start w:val="1"/>
      <w:numFmt w:val="bullet"/>
      <w:lvlText w:val="o"/>
      <w:lvlJc w:val="left"/>
      <w:pPr>
        <w:ind w:left="1440" w:hanging="360"/>
      </w:pPr>
      <w:rPr>
        <w:rFonts w:ascii="Courier New" w:hAnsi="Courier New" w:hint="default"/>
      </w:rPr>
    </w:lvl>
    <w:lvl w:ilvl="2" w:tplc="D430C9E4">
      <w:start w:val="1"/>
      <w:numFmt w:val="bullet"/>
      <w:lvlText w:val=""/>
      <w:lvlJc w:val="left"/>
      <w:pPr>
        <w:ind w:left="2160" w:hanging="360"/>
      </w:pPr>
      <w:rPr>
        <w:rFonts w:ascii="Wingdings" w:hAnsi="Wingdings" w:hint="default"/>
      </w:rPr>
    </w:lvl>
    <w:lvl w:ilvl="3" w:tplc="B140597C">
      <w:start w:val="1"/>
      <w:numFmt w:val="bullet"/>
      <w:lvlText w:val=""/>
      <w:lvlJc w:val="left"/>
      <w:pPr>
        <w:ind w:left="2880" w:hanging="360"/>
      </w:pPr>
      <w:rPr>
        <w:rFonts w:ascii="Symbol" w:hAnsi="Symbol" w:hint="default"/>
      </w:rPr>
    </w:lvl>
    <w:lvl w:ilvl="4" w:tplc="7FCAFA04">
      <w:start w:val="1"/>
      <w:numFmt w:val="bullet"/>
      <w:lvlText w:val="o"/>
      <w:lvlJc w:val="left"/>
      <w:pPr>
        <w:ind w:left="3600" w:hanging="360"/>
      </w:pPr>
      <w:rPr>
        <w:rFonts w:ascii="Courier New" w:hAnsi="Courier New" w:hint="default"/>
      </w:rPr>
    </w:lvl>
    <w:lvl w:ilvl="5" w:tplc="F1A60722">
      <w:start w:val="1"/>
      <w:numFmt w:val="bullet"/>
      <w:lvlText w:val=""/>
      <w:lvlJc w:val="left"/>
      <w:pPr>
        <w:ind w:left="4320" w:hanging="360"/>
      </w:pPr>
      <w:rPr>
        <w:rFonts w:ascii="Wingdings" w:hAnsi="Wingdings" w:hint="default"/>
      </w:rPr>
    </w:lvl>
    <w:lvl w:ilvl="6" w:tplc="F390937C">
      <w:start w:val="1"/>
      <w:numFmt w:val="bullet"/>
      <w:lvlText w:val=""/>
      <w:lvlJc w:val="left"/>
      <w:pPr>
        <w:ind w:left="5040" w:hanging="360"/>
      </w:pPr>
      <w:rPr>
        <w:rFonts w:ascii="Symbol" w:hAnsi="Symbol" w:hint="default"/>
      </w:rPr>
    </w:lvl>
    <w:lvl w:ilvl="7" w:tplc="77FED38C">
      <w:start w:val="1"/>
      <w:numFmt w:val="bullet"/>
      <w:lvlText w:val="o"/>
      <w:lvlJc w:val="left"/>
      <w:pPr>
        <w:ind w:left="5760" w:hanging="360"/>
      </w:pPr>
      <w:rPr>
        <w:rFonts w:ascii="Courier New" w:hAnsi="Courier New" w:hint="default"/>
      </w:rPr>
    </w:lvl>
    <w:lvl w:ilvl="8" w:tplc="40C41764">
      <w:start w:val="1"/>
      <w:numFmt w:val="bullet"/>
      <w:lvlText w:val=""/>
      <w:lvlJc w:val="left"/>
      <w:pPr>
        <w:ind w:left="6480" w:hanging="360"/>
      </w:pPr>
      <w:rPr>
        <w:rFonts w:ascii="Wingdings" w:hAnsi="Wingdings" w:hint="default"/>
      </w:rPr>
    </w:lvl>
  </w:abstractNum>
  <w:abstractNum w:abstractNumId="18" w15:restartNumberingAfterBreak="0">
    <w:nsid w:val="292F20F5"/>
    <w:multiLevelType w:val="hybridMultilevel"/>
    <w:tmpl w:val="79E6DEDC"/>
    <w:lvl w:ilvl="0" w:tplc="08130001">
      <w:start w:val="1"/>
      <w:numFmt w:val="bullet"/>
      <w:lvlText w:val=""/>
      <w:lvlJc w:val="left"/>
      <w:pPr>
        <w:ind w:left="720" w:hanging="360"/>
      </w:pPr>
      <w:rPr>
        <w:rFonts w:ascii="Symbol" w:hAnsi="Symbol" w:hint="default"/>
      </w:rPr>
    </w:lvl>
    <w:lvl w:ilvl="1" w:tplc="2BDCDF96">
      <w:numFmt w:val="bullet"/>
      <w:lvlText w:val="•"/>
      <w:lvlJc w:val="left"/>
      <w:pPr>
        <w:ind w:left="1440" w:hanging="360"/>
      </w:pPr>
      <w:rPr>
        <w:rFonts w:ascii="Calibri" w:eastAsia="Times"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597EF2"/>
    <w:multiLevelType w:val="hybridMultilevel"/>
    <w:tmpl w:val="617C5D6A"/>
    <w:lvl w:ilvl="0" w:tplc="FFFFFFFF">
      <w:start w:val="1"/>
      <w:numFmt w:val="bullet"/>
      <w:lvlText w:val="-"/>
      <w:lvlJc w:val="left"/>
      <w:pPr>
        <w:ind w:left="360" w:hanging="360"/>
      </w:pPr>
      <w:rPr>
        <w:rFonts w:ascii="Calibri" w:hAnsi="Calibri" w:hint="default"/>
      </w:rPr>
    </w:lvl>
    <w:lvl w:ilvl="1" w:tplc="4796B186">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2F742F36"/>
    <w:multiLevelType w:val="multilevel"/>
    <w:tmpl w:val="24F8B65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34056488"/>
    <w:multiLevelType w:val="hybridMultilevel"/>
    <w:tmpl w:val="EF761BA0"/>
    <w:lvl w:ilvl="0" w:tplc="D638D7E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9D4115"/>
    <w:multiLevelType w:val="hybridMultilevel"/>
    <w:tmpl w:val="7206BDDE"/>
    <w:lvl w:ilvl="0" w:tplc="1E2A9DE8">
      <w:start w:val="1"/>
      <w:numFmt w:val="decimal"/>
      <w:pStyle w:val="opsomming0"/>
      <w:lvlText w:val="%1°"/>
      <w:lvlJc w:val="left"/>
      <w:pPr>
        <w:ind w:left="360" w:hanging="360"/>
      </w:pPr>
      <w:rPr>
        <w:rFonts w:hint="default"/>
        <w:lang w:val="nl-NL"/>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38927295"/>
    <w:multiLevelType w:val="multilevel"/>
    <w:tmpl w:val="043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826F90"/>
    <w:multiLevelType w:val="hybridMultilevel"/>
    <w:tmpl w:val="64C071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04F64A9"/>
    <w:multiLevelType w:val="hybridMultilevel"/>
    <w:tmpl w:val="07CC7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CC5C32"/>
    <w:multiLevelType w:val="multilevel"/>
    <w:tmpl w:val="4A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6D4CC8"/>
    <w:multiLevelType w:val="multilevel"/>
    <w:tmpl w:val="C8FCFFF6"/>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28" w15:restartNumberingAfterBreak="0">
    <w:nsid w:val="49E47A6A"/>
    <w:multiLevelType w:val="hybridMultilevel"/>
    <w:tmpl w:val="03BEFCC2"/>
    <w:lvl w:ilvl="0" w:tplc="D638D7E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66184D"/>
    <w:multiLevelType w:val="hybridMultilevel"/>
    <w:tmpl w:val="CD92F7C6"/>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0" w15:restartNumberingAfterBreak="0">
    <w:nsid w:val="537327D3"/>
    <w:multiLevelType w:val="hybridMultilevel"/>
    <w:tmpl w:val="1EDC31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3896E23"/>
    <w:multiLevelType w:val="hybridMultilevel"/>
    <w:tmpl w:val="E31AE0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41E4B92"/>
    <w:multiLevelType w:val="multilevel"/>
    <w:tmpl w:val="BF7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5614DC"/>
    <w:multiLevelType w:val="hybridMultilevel"/>
    <w:tmpl w:val="C37A9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C32B4F"/>
    <w:multiLevelType w:val="hybridMultilevel"/>
    <w:tmpl w:val="F8D49448"/>
    <w:lvl w:ilvl="0" w:tplc="69F07EE8">
      <w:start w:val="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8BA1BCB"/>
    <w:multiLevelType w:val="hybridMultilevel"/>
    <w:tmpl w:val="E294FB5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F1453AE"/>
    <w:multiLevelType w:val="hybridMultilevel"/>
    <w:tmpl w:val="E33037A0"/>
    <w:lvl w:ilvl="0" w:tplc="D638D7E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1083430"/>
    <w:multiLevelType w:val="multilevel"/>
    <w:tmpl w:val="84FE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4A5264"/>
    <w:multiLevelType w:val="hybridMultilevel"/>
    <w:tmpl w:val="1A22DF3E"/>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7B14B8"/>
    <w:multiLevelType w:val="hybridMultilevel"/>
    <w:tmpl w:val="FED601D0"/>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0" w15:restartNumberingAfterBreak="0">
    <w:nsid w:val="69507F41"/>
    <w:multiLevelType w:val="hybridMultilevel"/>
    <w:tmpl w:val="682A8278"/>
    <w:lvl w:ilvl="0" w:tplc="52920964">
      <w:numFmt w:val="bullet"/>
      <w:pStyle w:val="Tabel"/>
      <w:lvlText w:val="-"/>
      <w:lvlJc w:val="left"/>
      <w:pPr>
        <w:ind w:left="284" w:hanging="284"/>
      </w:pPr>
      <w:rPr>
        <w:rFonts w:ascii="Arial" w:eastAsia="Arial" w:hAnsi="Arial" w:cs="Arial" w:hint="default"/>
        <w:color w:val="231F20"/>
        <w:spacing w:val="-17"/>
        <w:w w:val="111"/>
        <w:sz w:val="20"/>
        <w:szCs w:val="20"/>
      </w:rPr>
    </w:lvl>
    <w:lvl w:ilvl="1" w:tplc="B55E8486">
      <w:numFmt w:val="bullet"/>
      <w:lvlText w:val="•"/>
      <w:lvlJc w:val="left"/>
      <w:pPr>
        <w:ind w:left="284" w:hanging="284"/>
      </w:pPr>
      <w:rPr>
        <w:spacing w:val="-17"/>
        <w:w w:val="77"/>
      </w:rPr>
    </w:lvl>
    <w:lvl w:ilvl="2" w:tplc="BC2EBE92">
      <w:numFmt w:val="bullet"/>
      <w:pStyle w:val="Tabel"/>
      <w:lvlText w:val="-"/>
      <w:lvlJc w:val="left"/>
      <w:pPr>
        <w:ind w:left="2299" w:hanging="284"/>
      </w:pPr>
      <w:rPr>
        <w:rFonts w:ascii="Arial" w:eastAsia="Arial" w:hAnsi="Arial" w:cs="Arial" w:hint="default"/>
        <w:color w:val="231F20"/>
        <w:w w:val="111"/>
        <w:sz w:val="20"/>
        <w:szCs w:val="20"/>
      </w:rPr>
    </w:lvl>
    <w:lvl w:ilvl="3" w:tplc="0E8438EC">
      <w:numFmt w:val="bullet"/>
      <w:lvlText w:val="•"/>
      <w:lvlJc w:val="left"/>
      <w:pPr>
        <w:ind w:left="1980" w:hanging="284"/>
      </w:pPr>
    </w:lvl>
    <w:lvl w:ilvl="4" w:tplc="25C20D0A">
      <w:numFmt w:val="bullet"/>
      <w:lvlText w:val="•"/>
      <w:lvlJc w:val="left"/>
      <w:pPr>
        <w:ind w:left="2300" w:hanging="284"/>
      </w:pPr>
    </w:lvl>
    <w:lvl w:ilvl="5" w:tplc="9B4E9956">
      <w:numFmt w:val="bullet"/>
      <w:lvlText w:val="•"/>
      <w:lvlJc w:val="left"/>
      <w:pPr>
        <w:ind w:left="2624" w:hanging="284"/>
      </w:pPr>
    </w:lvl>
    <w:lvl w:ilvl="6" w:tplc="E3107C60">
      <w:numFmt w:val="bullet"/>
      <w:lvlText w:val="•"/>
      <w:lvlJc w:val="left"/>
      <w:pPr>
        <w:ind w:left="2949" w:hanging="284"/>
      </w:pPr>
    </w:lvl>
    <w:lvl w:ilvl="7" w:tplc="F948E8C6">
      <w:numFmt w:val="bullet"/>
      <w:lvlText w:val="•"/>
      <w:lvlJc w:val="left"/>
      <w:pPr>
        <w:ind w:left="3274" w:hanging="284"/>
      </w:pPr>
    </w:lvl>
    <w:lvl w:ilvl="8" w:tplc="8DAA303C">
      <w:numFmt w:val="bullet"/>
      <w:lvlText w:val="•"/>
      <w:lvlJc w:val="left"/>
      <w:pPr>
        <w:ind w:left="3599" w:hanging="284"/>
      </w:pPr>
    </w:lvl>
  </w:abstractNum>
  <w:abstractNum w:abstractNumId="41" w15:restartNumberingAfterBreak="0">
    <w:nsid w:val="69FC2B47"/>
    <w:multiLevelType w:val="hybridMultilevel"/>
    <w:tmpl w:val="D7380888"/>
    <w:lvl w:ilvl="0" w:tplc="D638D7E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C1C2E14"/>
    <w:multiLevelType w:val="multilevel"/>
    <w:tmpl w:val="C986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603ED"/>
    <w:multiLevelType w:val="hybridMultilevel"/>
    <w:tmpl w:val="3CEEFD96"/>
    <w:styleLink w:val="Stijl1"/>
    <w:lvl w:ilvl="0" w:tplc="24C868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1947E9B"/>
    <w:multiLevelType w:val="hybridMultilevel"/>
    <w:tmpl w:val="975667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24625AF"/>
    <w:multiLevelType w:val="hybridMultilevel"/>
    <w:tmpl w:val="B9546D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4CD2F90"/>
    <w:multiLevelType w:val="hybridMultilevel"/>
    <w:tmpl w:val="CC72D0AE"/>
    <w:lvl w:ilvl="0" w:tplc="54D4BF46">
      <w:start w:val="1"/>
      <w:numFmt w:val="bullet"/>
      <w:lvlText w:val=""/>
      <w:lvlJc w:val="left"/>
      <w:pPr>
        <w:ind w:left="720" w:hanging="360"/>
      </w:pPr>
      <w:rPr>
        <w:rFonts w:ascii="Symbol" w:hAnsi="Symbol" w:hint="default"/>
      </w:rPr>
    </w:lvl>
    <w:lvl w:ilvl="1" w:tplc="5E288138">
      <w:start w:val="1"/>
      <w:numFmt w:val="bullet"/>
      <w:lvlText w:val="o"/>
      <w:lvlJc w:val="left"/>
      <w:pPr>
        <w:ind w:left="1440" w:hanging="360"/>
      </w:pPr>
      <w:rPr>
        <w:rFonts w:ascii="Courier New" w:hAnsi="Courier New" w:hint="default"/>
      </w:rPr>
    </w:lvl>
    <w:lvl w:ilvl="2" w:tplc="DCAEBD10">
      <w:start w:val="1"/>
      <w:numFmt w:val="bullet"/>
      <w:lvlText w:val=""/>
      <w:lvlJc w:val="left"/>
      <w:pPr>
        <w:ind w:left="2160" w:hanging="360"/>
      </w:pPr>
      <w:rPr>
        <w:rFonts w:ascii="Wingdings" w:hAnsi="Wingdings" w:hint="default"/>
      </w:rPr>
    </w:lvl>
    <w:lvl w:ilvl="3" w:tplc="AD60D15A">
      <w:start w:val="1"/>
      <w:numFmt w:val="bullet"/>
      <w:lvlText w:val=""/>
      <w:lvlJc w:val="left"/>
      <w:pPr>
        <w:ind w:left="2880" w:hanging="360"/>
      </w:pPr>
      <w:rPr>
        <w:rFonts w:ascii="Symbol" w:hAnsi="Symbol" w:hint="default"/>
      </w:rPr>
    </w:lvl>
    <w:lvl w:ilvl="4" w:tplc="FA9E14EE">
      <w:start w:val="1"/>
      <w:numFmt w:val="bullet"/>
      <w:lvlText w:val="o"/>
      <w:lvlJc w:val="left"/>
      <w:pPr>
        <w:ind w:left="3600" w:hanging="360"/>
      </w:pPr>
      <w:rPr>
        <w:rFonts w:ascii="Courier New" w:hAnsi="Courier New" w:hint="default"/>
      </w:rPr>
    </w:lvl>
    <w:lvl w:ilvl="5" w:tplc="4C7E04F2">
      <w:start w:val="1"/>
      <w:numFmt w:val="bullet"/>
      <w:lvlText w:val=""/>
      <w:lvlJc w:val="left"/>
      <w:pPr>
        <w:ind w:left="4320" w:hanging="360"/>
      </w:pPr>
      <w:rPr>
        <w:rFonts w:ascii="Wingdings" w:hAnsi="Wingdings" w:hint="default"/>
      </w:rPr>
    </w:lvl>
    <w:lvl w:ilvl="6" w:tplc="25CA2C24">
      <w:start w:val="1"/>
      <w:numFmt w:val="bullet"/>
      <w:lvlText w:val=""/>
      <w:lvlJc w:val="left"/>
      <w:pPr>
        <w:ind w:left="5040" w:hanging="360"/>
      </w:pPr>
      <w:rPr>
        <w:rFonts w:ascii="Symbol" w:hAnsi="Symbol" w:hint="default"/>
      </w:rPr>
    </w:lvl>
    <w:lvl w:ilvl="7" w:tplc="C164ACE2">
      <w:start w:val="1"/>
      <w:numFmt w:val="bullet"/>
      <w:lvlText w:val="o"/>
      <w:lvlJc w:val="left"/>
      <w:pPr>
        <w:ind w:left="5760" w:hanging="360"/>
      </w:pPr>
      <w:rPr>
        <w:rFonts w:ascii="Courier New" w:hAnsi="Courier New" w:hint="default"/>
      </w:rPr>
    </w:lvl>
    <w:lvl w:ilvl="8" w:tplc="09A2D710">
      <w:start w:val="1"/>
      <w:numFmt w:val="bullet"/>
      <w:lvlText w:val=""/>
      <w:lvlJc w:val="left"/>
      <w:pPr>
        <w:ind w:left="6480" w:hanging="360"/>
      </w:pPr>
      <w:rPr>
        <w:rFonts w:ascii="Wingdings" w:hAnsi="Wingdings" w:hint="default"/>
      </w:rPr>
    </w:lvl>
  </w:abstractNum>
  <w:abstractNum w:abstractNumId="47" w15:restartNumberingAfterBreak="0">
    <w:nsid w:val="7A961166"/>
    <w:multiLevelType w:val="hybridMultilevel"/>
    <w:tmpl w:val="6B867E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AC65E68"/>
    <w:multiLevelType w:val="hybridMultilevel"/>
    <w:tmpl w:val="FD147B56"/>
    <w:lvl w:ilvl="0" w:tplc="D638D7E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EC778F3"/>
    <w:multiLevelType w:val="hybridMultilevel"/>
    <w:tmpl w:val="BA34FB36"/>
    <w:lvl w:ilvl="0" w:tplc="D638D7E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17"/>
  </w:num>
  <w:num w:numId="5">
    <w:abstractNumId w:val="46"/>
  </w:num>
  <w:num w:numId="6">
    <w:abstractNumId w:val="7"/>
  </w:num>
  <w:num w:numId="7">
    <w:abstractNumId w:val="8"/>
  </w:num>
  <w:num w:numId="8">
    <w:abstractNumId w:val="43"/>
  </w:num>
  <w:num w:numId="9">
    <w:abstractNumId w:val="0"/>
  </w:num>
  <w:num w:numId="10">
    <w:abstractNumId w:val="40"/>
  </w:num>
  <w:num w:numId="11">
    <w:abstractNumId w:val="19"/>
  </w:num>
  <w:num w:numId="12">
    <w:abstractNumId w:val="44"/>
  </w:num>
  <w:num w:numId="13">
    <w:abstractNumId w:val="38"/>
  </w:num>
  <w:num w:numId="14">
    <w:abstractNumId w:val="47"/>
  </w:num>
  <w:num w:numId="15">
    <w:abstractNumId w:val="15"/>
  </w:num>
  <w:num w:numId="16">
    <w:abstractNumId w:val="33"/>
  </w:num>
  <w:num w:numId="17">
    <w:abstractNumId w:val="6"/>
  </w:num>
  <w:num w:numId="18">
    <w:abstractNumId w:val="12"/>
  </w:num>
  <w:num w:numId="19">
    <w:abstractNumId w:val="37"/>
  </w:num>
  <w:num w:numId="20">
    <w:abstractNumId w:val="26"/>
  </w:num>
  <w:num w:numId="21">
    <w:abstractNumId w:val="23"/>
  </w:num>
  <w:num w:numId="22">
    <w:abstractNumId w:val="32"/>
  </w:num>
  <w:num w:numId="23">
    <w:abstractNumId w:val="5"/>
  </w:num>
  <w:num w:numId="24">
    <w:abstractNumId w:val="3"/>
  </w:num>
  <w:num w:numId="25">
    <w:abstractNumId w:val="27"/>
  </w:num>
  <w:num w:numId="26">
    <w:abstractNumId w:val="42"/>
  </w:num>
  <w:num w:numId="27">
    <w:abstractNumId w:val="31"/>
  </w:num>
  <w:num w:numId="28">
    <w:abstractNumId w:val="11"/>
  </w:num>
  <w:num w:numId="29">
    <w:abstractNumId w:val="25"/>
  </w:num>
  <w:num w:numId="30">
    <w:abstractNumId w:val="24"/>
  </w:num>
  <w:num w:numId="31">
    <w:abstractNumId w:val="18"/>
  </w:num>
  <w:num w:numId="32">
    <w:abstractNumId w:val="22"/>
  </w:num>
  <w:num w:numId="33">
    <w:abstractNumId w:val="39"/>
  </w:num>
  <w:num w:numId="34">
    <w:abstractNumId w:val="49"/>
  </w:num>
  <w:num w:numId="35">
    <w:abstractNumId w:val="28"/>
  </w:num>
  <w:num w:numId="36">
    <w:abstractNumId w:val="48"/>
  </w:num>
  <w:num w:numId="37">
    <w:abstractNumId w:val="29"/>
  </w:num>
  <w:num w:numId="38">
    <w:abstractNumId w:val="30"/>
  </w:num>
  <w:num w:numId="39">
    <w:abstractNumId w:val="1"/>
  </w:num>
  <w:num w:numId="40">
    <w:abstractNumId w:val="35"/>
  </w:num>
  <w:num w:numId="41">
    <w:abstractNumId w:val="10"/>
  </w:num>
  <w:num w:numId="42">
    <w:abstractNumId w:val="9"/>
  </w:num>
  <w:num w:numId="43">
    <w:abstractNumId w:val="2"/>
  </w:num>
  <w:num w:numId="44">
    <w:abstractNumId w:val="34"/>
  </w:num>
  <w:num w:numId="45">
    <w:abstractNumId w:val="45"/>
  </w:num>
  <w:num w:numId="46">
    <w:abstractNumId w:val="41"/>
  </w:num>
  <w:num w:numId="47">
    <w:abstractNumId w:val="21"/>
  </w:num>
  <w:num w:numId="48">
    <w:abstractNumId w:val="36"/>
  </w:num>
  <w:num w:numId="49">
    <w:abstractNumId w:val="4"/>
  </w:num>
  <w:num w:numId="50">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69"/>
    <w:rsid w:val="00017623"/>
    <w:rsid w:val="00022919"/>
    <w:rsid w:val="00031A3B"/>
    <w:rsid w:val="00040E16"/>
    <w:rsid w:val="000505A7"/>
    <w:rsid w:val="0005179A"/>
    <w:rsid w:val="00051881"/>
    <w:rsid w:val="00056D03"/>
    <w:rsid w:val="00061554"/>
    <w:rsid w:val="00063BFC"/>
    <w:rsid w:val="00064BCD"/>
    <w:rsid w:val="00066E98"/>
    <w:rsid w:val="00071E59"/>
    <w:rsid w:val="000751EE"/>
    <w:rsid w:val="000755AF"/>
    <w:rsid w:val="000755D7"/>
    <w:rsid w:val="000812BB"/>
    <w:rsid w:val="00082E2C"/>
    <w:rsid w:val="00085C02"/>
    <w:rsid w:val="00086806"/>
    <w:rsid w:val="00091407"/>
    <w:rsid w:val="00094E10"/>
    <w:rsid w:val="00094EC6"/>
    <w:rsid w:val="000A48A1"/>
    <w:rsid w:val="000B4BC8"/>
    <w:rsid w:val="000B6C4D"/>
    <w:rsid w:val="000C42CD"/>
    <w:rsid w:val="000C79A0"/>
    <w:rsid w:val="000D116A"/>
    <w:rsid w:val="000E14AA"/>
    <w:rsid w:val="000E3514"/>
    <w:rsid w:val="000F0B1D"/>
    <w:rsid w:val="000F2803"/>
    <w:rsid w:val="000F5329"/>
    <w:rsid w:val="0010132A"/>
    <w:rsid w:val="00106B90"/>
    <w:rsid w:val="001159A8"/>
    <w:rsid w:val="00117F4F"/>
    <w:rsid w:val="00127D68"/>
    <w:rsid w:val="00131C54"/>
    <w:rsid w:val="001337F2"/>
    <w:rsid w:val="00135B26"/>
    <w:rsid w:val="00136A57"/>
    <w:rsid w:val="001522B0"/>
    <w:rsid w:val="00160DB5"/>
    <w:rsid w:val="00161662"/>
    <w:rsid w:val="001617F8"/>
    <w:rsid w:val="0017038A"/>
    <w:rsid w:val="001703DA"/>
    <w:rsid w:val="00170DEC"/>
    <w:rsid w:val="001808CA"/>
    <w:rsid w:val="001842FF"/>
    <w:rsid w:val="00190A1C"/>
    <w:rsid w:val="00192392"/>
    <w:rsid w:val="001924C8"/>
    <w:rsid w:val="001954D9"/>
    <w:rsid w:val="0019553E"/>
    <w:rsid w:val="001975D0"/>
    <w:rsid w:val="001977F6"/>
    <w:rsid w:val="001A03AB"/>
    <w:rsid w:val="001A18D6"/>
    <w:rsid w:val="001B4F78"/>
    <w:rsid w:val="001C24E1"/>
    <w:rsid w:val="001C3C44"/>
    <w:rsid w:val="001C5CCA"/>
    <w:rsid w:val="001C5D38"/>
    <w:rsid w:val="001D11E5"/>
    <w:rsid w:val="001D1ABB"/>
    <w:rsid w:val="001D62D6"/>
    <w:rsid w:val="001E1193"/>
    <w:rsid w:val="001E423F"/>
    <w:rsid w:val="001F511F"/>
    <w:rsid w:val="0020562D"/>
    <w:rsid w:val="00206E5C"/>
    <w:rsid w:val="00211817"/>
    <w:rsid w:val="00214A98"/>
    <w:rsid w:val="00214B31"/>
    <w:rsid w:val="002163D8"/>
    <w:rsid w:val="00221640"/>
    <w:rsid w:val="002235EC"/>
    <w:rsid w:val="002278F4"/>
    <w:rsid w:val="0023026F"/>
    <w:rsid w:val="00242665"/>
    <w:rsid w:val="00243563"/>
    <w:rsid w:val="0024405C"/>
    <w:rsid w:val="00247A65"/>
    <w:rsid w:val="00250270"/>
    <w:rsid w:val="00252FFC"/>
    <w:rsid w:val="002619F3"/>
    <w:rsid w:val="00265A31"/>
    <w:rsid w:val="0026717B"/>
    <w:rsid w:val="00272241"/>
    <w:rsid w:val="002757F8"/>
    <w:rsid w:val="00281A36"/>
    <w:rsid w:val="002A1987"/>
    <w:rsid w:val="002A26EE"/>
    <w:rsid w:val="002B151C"/>
    <w:rsid w:val="002C09A4"/>
    <w:rsid w:val="002C2732"/>
    <w:rsid w:val="002C3194"/>
    <w:rsid w:val="002D3C7A"/>
    <w:rsid w:val="002D4FC0"/>
    <w:rsid w:val="002D7DB1"/>
    <w:rsid w:val="002E03A0"/>
    <w:rsid w:val="002E0BE6"/>
    <w:rsid w:val="002E5F70"/>
    <w:rsid w:val="002F59E5"/>
    <w:rsid w:val="00304966"/>
    <w:rsid w:val="00306DD9"/>
    <w:rsid w:val="00307896"/>
    <w:rsid w:val="00313BCE"/>
    <w:rsid w:val="003165A8"/>
    <w:rsid w:val="003208CC"/>
    <w:rsid w:val="0032090B"/>
    <w:rsid w:val="00322B93"/>
    <w:rsid w:val="00325D4D"/>
    <w:rsid w:val="00325F7A"/>
    <w:rsid w:val="00327153"/>
    <w:rsid w:val="00331E2E"/>
    <w:rsid w:val="00332482"/>
    <w:rsid w:val="003332A3"/>
    <w:rsid w:val="003526CF"/>
    <w:rsid w:val="0035357A"/>
    <w:rsid w:val="00361E1E"/>
    <w:rsid w:val="00362A56"/>
    <w:rsid w:val="00363BB9"/>
    <w:rsid w:val="00363D78"/>
    <w:rsid w:val="003642DB"/>
    <w:rsid w:val="003662EB"/>
    <w:rsid w:val="00384DA6"/>
    <w:rsid w:val="003922A6"/>
    <w:rsid w:val="0039242D"/>
    <w:rsid w:val="003A093A"/>
    <w:rsid w:val="003A2185"/>
    <w:rsid w:val="003A22FF"/>
    <w:rsid w:val="003A31EC"/>
    <w:rsid w:val="003B6322"/>
    <w:rsid w:val="003C30D9"/>
    <w:rsid w:val="003D0044"/>
    <w:rsid w:val="003D1DC6"/>
    <w:rsid w:val="003D4804"/>
    <w:rsid w:val="003D69EE"/>
    <w:rsid w:val="003D7BC2"/>
    <w:rsid w:val="003F2808"/>
    <w:rsid w:val="004050EB"/>
    <w:rsid w:val="004061D4"/>
    <w:rsid w:val="0041380E"/>
    <w:rsid w:val="0041784F"/>
    <w:rsid w:val="00420479"/>
    <w:rsid w:val="004212F1"/>
    <w:rsid w:val="0042521C"/>
    <w:rsid w:val="004317B4"/>
    <w:rsid w:val="00431B83"/>
    <w:rsid w:val="0043753C"/>
    <w:rsid w:val="00441575"/>
    <w:rsid w:val="00445EB9"/>
    <w:rsid w:val="00455CAF"/>
    <w:rsid w:val="004662D5"/>
    <w:rsid w:val="00473531"/>
    <w:rsid w:val="00475930"/>
    <w:rsid w:val="004805A3"/>
    <w:rsid w:val="004827D2"/>
    <w:rsid w:val="00484913"/>
    <w:rsid w:val="00485C6F"/>
    <w:rsid w:val="00491B0D"/>
    <w:rsid w:val="0049499D"/>
    <w:rsid w:val="004A1F21"/>
    <w:rsid w:val="004A4362"/>
    <w:rsid w:val="004A44A5"/>
    <w:rsid w:val="004A64D7"/>
    <w:rsid w:val="004A6C83"/>
    <w:rsid w:val="004B34B9"/>
    <w:rsid w:val="004B70AC"/>
    <w:rsid w:val="004C2472"/>
    <w:rsid w:val="004C7D5A"/>
    <w:rsid w:val="004D6537"/>
    <w:rsid w:val="004D721A"/>
    <w:rsid w:val="004E3A37"/>
    <w:rsid w:val="004F1C79"/>
    <w:rsid w:val="004F2A69"/>
    <w:rsid w:val="004F68D5"/>
    <w:rsid w:val="004F741D"/>
    <w:rsid w:val="005050A4"/>
    <w:rsid w:val="00512AF8"/>
    <w:rsid w:val="00514210"/>
    <w:rsid w:val="00525641"/>
    <w:rsid w:val="00525A9D"/>
    <w:rsid w:val="0053296C"/>
    <w:rsid w:val="005355C0"/>
    <w:rsid w:val="00536DB2"/>
    <w:rsid w:val="00541DF6"/>
    <w:rsid w:val="00550E5D"/>
    <w:rsid w:val="00551615"/>
    <w:rsid w:val="0055752A"/>
    <w:rsid w:val="00564BFF"/>
    <w:rsid w:val="005736F1"/>
    <w:rsid w:val="00573865"/>
    <w:rsid w:val="005770A0"/>
    <w:rsid w:val="005804CE"/>
    <w:rsid w:val="0058256E"/>
    <w:rsid w:val="00584DA4"/>
    <w:rsid w:val="00584E2F"/>
    <w:rsid w:val="005943E6"/>
    <w:rsid w:val="005A2489"/>
    <w:rsid w:val="005A2E64"/>
    <w:rsid w:val="005A48F7"/>
    <w:rsid w:val="005B4AD1"/>
    <w:rsid w:val="005C050C"/>
    <w:rsid w:val="005C07A3"/>
    <w:rsid w:val="005C2908"/>
    <w:rsid w:val="005D1F8A"/>
    <w:rsid w:val="005D45F8"/>
    <w:rsid w:val="005E39D6"/>
    <w:rsid w:val="005E4E53"/>
    <w:rsid w:val="005E58DC"/>
    <w:rsid w:val="005E74B8"/>
    <w:rsid w:val="005F1231"/>
    <w:rsid w:val="005F693B"/>
    <w:rsid w:val="0060364D"/>
    <w:rsid w:val="00604DB5"/>
    <w:rsid w:val="00612504"/>
    <w:rsid w:val="00614350"/>
    <w:rsid w:val="0062096F"/>
    <w:rsid w:val="00620F77"/>
    <w:rsid w:val="00632412"/>
    <w:rsid w:val="0064461A"/>
    <w:rsid w:val="00651744"/>
    <w:rsid w:val="006530C9"/>
    <w:rsid w:val="00655E82"/>
    <w:rsid w:val="00667512"/>
    <w:rsid w:val="006779DF"/>
    <w:rsid w:val="006808F0"/>
    <w:rsid w:val="006935FE"/>
    <w:rsid w:val="006A584C"/>
    <w:rsid w:val="006B2535"/>
    <w:rsid w:val="006B2858"/>
    <w:rsid w:val="006B5851"/>
    <w:rsid w:val="006B75DA"/>
    <w:rsid w:val="006C0F0F"/>
    <w:rsid w:val="006C52C6"/>
    <w:rsid w:val="006C59EF"/>
    <w:rsid w:val="006C62D8"/>
    <w:rsid w:val="006D2CFC"/>
    <w:rsid w:val="006D5106"/>
    <w:rsid w:val="006E3C4C"/>
    <w:rsid w:val="006F4F5E"/>
    <w:rsid w:val="00702530"/>
    <w:rsid w:val="007122AA"/>
    <w:rsid w:val="00724E2D"/>
    <w:rsid w:val="0073069A"/>
    <w:rsid w:val="007313D0"/>
    <w:rsid w:val="007467A9"/>
    <w:rsid w:val="00753F3D"/>
    <w:rsid w:val="00756AD1"/>
    <w:rsid w:val="00756DE3"/>
    <w:rsid w:val="00770EE3"/>
    <w:rsid w:val="00773288"/>
    <w:rsid w:val="00773319"/>
    <w:rsid w:val="00774FF0"/>
    <w:rsid w:val="007805F5"/>
    <w:rsid w:val="00780E9E"/>
    <w:rsid w:val="00780F4A"/>
    <w:rsid w:val="00783582"/>
    <w:rsid w:val="00783614"/>
    <w:rsid w:val="00786544"/>
    <w:rsid w:val="00786801"/>
    <w:rsid w:val="00786B6A"/>
    <w:rsid w:val="0079199D"/>
    <w:rsid w:val="00793096"/>
    <w:rsid w:val="0079652D"/>
    <w:rsid w:val="007A6AFA"/>
    <w:rsid w:val="007C2319"/>
    <w:rsid w:val="007D71C4"/>
    <w:rsid w:val="007E0115"/>
    <w:rsid w:val="007E094F"/>
    <w:rsid w:val="007E0F77"/>
    <w:rsid w:val="007E4611"/>
    <w:rsid w:val="007E6D99"/>
    <w:rsid w:val="007F166C"/>
    <w:rsid w:val="007F18AF"/>
    <w:rsid w:val="007F3473"/>
    <w:rsid w:val="007F511D"/>
    <w:rsid w:val="00804ED3"/>
    <w:rsid w:val="0080599B"/>
    <w:rsid w:val="00810461"/>
    <w:rsid w:val="008158F6"/>
    <w:rsid w:val="00816BF8"/>
    <w:rsid w:val="00824EBD"/>
    <w:rsid w:val="00825F12"/>
    <w:rsid w:val="00830E6C"/>
    <w:rsid w:val="0083190A"/>
    <w:rsid w:val="00834D8D"/>
    <w:rsid w:val="00836D2C"/>
    <w:rsid w:val="00837EAE"/>
    <w:rsid w:val="0084464A"/>
    <w:rsid w:val="00844678"/>
    <w:rsid w:val="0084745D"/>
    <w:rsid w:val="00850FF0"/>
    <w:rsid w:val="00856A34"/>
    <w:rsid w:val="008642D6"/>
    <w:rsid w:val="00874DC3"/>
    <w:rsid w:val="00876315"/>
    <w:rsid w:val="008865C4"/>
    <w:rsid w:val="0089306B"/>
    <w:rsid w:val="00896B6F"/>
    <w:rsid w:val="008A5A27"/>
    <w:rsid w:val="008B79CB"/>
    <w:rsid w:val="008C0648"/>
    <w:rsid w:val="008E0639"/>
    <w:rsid w:val="008E5272"/>
    <w:rsid w:val="008E59E7"/>
    <w:rsid w:val="008F006C"/>
    <w:rsid w:val="008F2595"/>
    <w:rsid w:val="008F54B3"/>
    <w:rsid w:val="008F6075"/>
    <w:rsid w:val="009004A1"/>
    <w:rsid w:val="00900E86"/>
    <w:rsid w:val="00914471"/>
    <w:rsid w:val="00930C7E"/>
    <w:rsid w:val="00933AF9"/>
    <w:rsid w:val="009426B8"/>
    <w:rsid w:val="00945397"/>
    <w:rsid w:val="0094780A"/>
    <w:rsid w:val="00951694"/>
    <w:rsid w:val="00951AA1"/>
    <w:rsid w:val="00957841"/>
    <w:rsid w:val="00967F73"/>
    <w:rsid w:val="009708BA"/>
    <w:rsid w:val="00970FA2"/>
    <w:rsid w:val="0097234C"/>
    <w:rsid w:val="009863F8"/>
    <w:rsid w:val="00986AFB"/>
    <w:rsid w:val="00991AF6"/>
    <w:rsid w:val="009A529B"/>
    <w:rsid w:val="009A5ACB"/>
    <w:rsid w:val="009A7353"/>
    <w:rsid w:val="009B1543"/>
    <w:rsid w:val="009B1E9C"/>
    <w:rsid w:val="009B539A"/>
    <w:rsid w:val="009C1131"/>
    <w:rsid w:val="009C77A9"/>
    <w:rsid w:val="009D56F7"/>
    <w:rsid w:val="009E2292"/>
    <w:rsid w:val="009F0770"/>
    <w:rsid w:val="009F379D"/>
    <w:rsid w:val="009F64C5"/>
    <w:rsid w:val="009F7E3A"/>
    <w:rsid w:val="00A10B30"/>
    <w:rsid w:val="00A119DC"/>
    <w:rsid w:val="00A20BF5"/>
    <w:rsid w:val="00A27B0B"/>
    <w:rsid w:val="00A33BFA"/>
    <w:rsid w:val="00A3418E"/>
    <w:rsid w:val="00A43B79"/>
    <w:rsid w:val="00A44761"/>
    <w:rsid w:val="00A619ED"/>
    <w:rsid w:val="00A67D6D"/>
    <w:rsid w:val="00A828B5"/>
    <w:rsid w:val="00A83AA7"/>
    <w:rsid w:val="00A862E2"/>
    <w:rsid w:val="00A9227E"/>
    <w:rsid w:val="00AA5655"/>
    <w:rsid w:val="00AA75CC"/>
    <w:rsid w:val="00AB38C9"/>
    <w:rsid w:val="00AB43D9"/>
    <w:rsid w:val="00AB700F"/>
    <w:rsid w:val="00AB74CA"/>
    <w:rsid w:val="00AB7918"/>
    <w:rsid w:val="00AC31DC"/>
    <w:rsid w:val="00AC34DE"/>
    <w:rsid w:val="00AC37EB"/>
    <w:rsid w:val="00AC5EA9"/>
    <w:rsid w:val="00AD76EE"/>
    <w:rsid w:val="00AE212C"/>
    <w:rsid w:val="00AE2DB9"/>
    <w:rsid w:val="00AE31B3"/>
    <w:rsid w:val="00AE3D60"/>
    <w:rsid w:val="00AE414B"/>
    <w:rsid w:val="00AE4885"/>
    <w:rsid w:val="00AE6060"/>
    <w:rsid w:val="00AE7678"/>
    <w:rsid w:val="00AF28FD"/>
    <w:rsid w:val="00AF2D41"/>
    <w:rsid w:val="00AF46C7"/>
    <w:rsid w:val="00AF66F9"/>
    <w:rsid w:val="00B02716"/>
    <w:rsid w:val="00B04E0D"/>
    <w:rsid w:val="00B05D49"/>
    <w:rsid w:val="00B06C8D"/>
    <w:rsid w:val="00B15752"/>
    <w:rsid w:val="00B177B7"/>
    <w:rsid w:val="00B264F1"/>
    <w:rsid w:val="00B403D9"/>
    <w:rsid w:val="00B406A1"/>
    <w:rsid w:val="00B41537"/>
    <w:rsid w:val="00B52CF9"/>
    <w:rsid w:val="00B53387"/>
    <w:rsid w:val="00B548DC"/>
    <w:rsid w:val="00B66515"/>
    <w:rsid w:val="00B7164A"/>
    <w:rsid w:val="00B73DEC"/>
    <w:rsid w:val="00B82E5C"/>
    <w:rsid w:val="00B855BC"/>
    <w:rsid w:val="00B92076"/>
    <w:rsid w:val="00BA09D7"/>
    <w:rsid w:val="00BB05AB"/>
    <w:rsid w:val="00BB451B"/>
    <w:rsid w:val="00BB4D55"/>
    <w:rsid w:val="00BB4E73"/>
    <w:rsid w:val="00BC634D"/>
    <w:rsid w:val="00BD04D9"/>
    <w:rsid w:val="00BD3F4C"/>
    <w:rsid w:val="00BE04D6"/>
    <w:rsid w:val="00BE4A41"/>
    <w:rsid w:val="00BE4D10"/>
    <w:rsid w:val="00BE56D6"/>
    <w:rsid w:val="00BF03E3"/>
    <w:rsid w:val="00C02C8A"/>
    <w:rsid w:val="00C15C1C"/>
    <w:rsid w:val="00C1662C"/>
    <w:rsid w:val="00C2089A"/>
    <w:rsid w:val="00C26771"/>
    <w:rsid w:val="00C308F3"/>
    <w:rsid w:val="00C322CA"/>
    <w:rsid w:val="00C50D65"/>
    <w:rsid w:val="00C65A0C"/>
    <w:rsid w:val="00C721BE"/>
    <w:rsid w:val="00C82839"/>
    <w:rsid w:val="00C902A7"/>
    <w:rsid w:val="00C92DBE"/>
    <w:rsid w:val="00C94651"/>
    <w:rsid w:val="00C974F9"/>
    <w:rsid w:val="00C97819"/>
    <w:rsid w:val="00CA4617"/>
    <w:rsid w:val="00CA7F0C"/>
    <w:rsid w:val="00CB3E33"/>
    <w:rsid w:val="00CC0CB7"/>
    <w:rsid w:val="00CC2FAA"/>
    <w:rsid w:val="00CC4A16"/>
    <w:rsid w:val="00CC4EA0"/>
    <w:rsid w:val="00CE0078"/>
    <w:rsid w:val="00CE3853"/>
    <w:rsid w:val="00CE6BE0"/>
    <w:rsid w:val="00CF02EA"/>
    <w:rsid w:val="00CF49CE"/>
    <w:rsid w:val="00CF4C2C"/>
    <w:rsid w:val="00CF6282"/>
    <w:rsid w:val="00D01E64"/>
    <w:rsid w:val="00D0505F"/>
    <w:rsid w:val="00D13F2E"/>
    <w:rsid w:val="00D15B3B"/>
    <w:rsid w:val="00D160FA"/>
    <w:rsid w:val="00D1741A"/>
    <w:rsid w:val="00D216C7"/>
    <w:rsid w:val="00D23DCD"/>
    <w:rsid w:val="00D24367"/>
    <w:rsid w:val="00D251F9"/>
    <w:rsid w:val="00D2609A"/>
    <w:rsid w:val="00D278F5"/>
    <w:rsid w:val="00D318D0"/>
    <w:rsid w:val="00D40574"/>
    <w:rsid w:val="00D41F6C"/>
    <w:rsid w:val="00D42004"/>
    <w:rsid w:val="00D56502"/>
    <w:rsid w:val="00D5742A"/>
    <w:rsid w:val="00D71E09"/>
    <w:rsid w:val="00D769E9"/>
    <w:rsid w:val="00D90B72"/>
    <w:rsid w:val="00D9527B"/>
    <w:rsid w:val="00DA207D"/>
    <w:rsid w:val="00DA42C4"/>
    <w:rsid w:val="00DA6767"/>
    <w:rsid w:val="00DA7381"/>
    <w:rsid w:val="00DA7B60"/>
    <w:rsid w:val="00DB09EA"/>
    <w:rsid w:val="00DB10E8"/>
    <w:rsid w:val="00DC6261"/>
    <w:rsid w:val="00DC7282"/>
    <w:rsid w:val="00DD1FE3"/>
    <w:rsid w:val="00DD7E63"/>
    <w:rsid w:val="00DE1974"/>
    <w:rsid w:val="00E01B4F"/>
    <w:rsid w:val="00E0488F"/>
    <w:rsid w:val="00E07EB0"/>
    <w:rsid w:val="00E1534C"/>
    <w:rsid w:val="00E30428"/>
    <w:rsid w:val="00E35B89"/>
    <w:rsid w:val="00E3730A"/>
    <w:rsid w:val="00E427B1"/>
    <w:rsid w:val="00E45276"/>
    <w:rsid w:val="00E568B9"/>
    <w:rsid w:val="00E56EE7"/>
    <w:rsid w:val="00E65713"/>
    <w:rsid w:val="00E71FD7"/>
    <w:rsid w:val="00E72A11"/>
    <w:rsid w:val="00E7700C"/>
    <w:rsid w:val="00E7753A"/>
    <w:rsid w:val="00E80EA4"/>
    <w:rsid w:val="00E91895"/>
    <w:rsid w:val="00E9540F"/>
    <w:rsid w:val="00E96791"/>
    <w:rsid w:val="00E96E24"/>
    <w:rsid w:val="00EA3DA5"/>
    <w:rsid w:val="00EA4DFD"/>
    <w:rsid w:val="00EB547F"/>
    <w:rsid w:val="00EC4E33"/>
    <w:rsid w:val="00ED2A6B"/>
    <w:rsid w:val="00ED65BF"/>
    <w:rsid w:val="00ED6C80"/>
    <w:rsid w:val="00EF7C6A"/>
    <w:rsid w:val="00F01B25"/>
    <w:rsid w:val="00F06845"/>
    <w:rsid w:val="00F12B0F"/>
    <w:rsid w:val="00F245E5"/>
    <w:rsid w:val="00F327F7"/>
    <w:rsid w:val="00F43D0E"/>
    <w:rsid w:val="00F552BC"/>
    <w:rsid w:val="00F64C1C"/>
    <w:rsid w:val="00F74949"/>
    <w:rsid w:val="00F807E4"/>
    <w:rsid w:val="00F839B6"/>
    <w:rsid w:val="00F94D62"/>
    <w:rsid w:val="00F94F92"/>
    <w:rsid w:val="00F9531A"/>
    <w:rsid w:val="00FA6603"/>
    <w:rsid w:val="00FC02D4"/>
    <w:rsid w:val="00FC57E8"/>
    <w:rsid w:val="00FC7439"/>
    <w:rsid w:val="00FD550C"/>
    <w:rsid w:val="00FE2456"/>
    <w:rsid w:val="00FE2E2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3C77"/>
  <w15:docId w15:val="{FD0D38CC-C0D2-4481-8AC1-B609F831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F8A"/>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1"/>
      </w:numPr>
      <w:spacing w:before="300" w:after="200"/>
      <w:ind w:left="431" w:hanging="431"/>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1"/>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83190A"/>
    <w:pPr>
      <w:keepNext/>
      <w:keepLines/>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83190A"/>
    <w:pPr>
      <w:keepNext/>
      <w:keepLines/>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83190A"/>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83190A"/>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aliases w:val="wet ilse"/>
    <w:basedOn w:val="Standaard"/>
    <w:next w:val="Standaard"/>
    <w:link w:val="DuidelijkcitaatChar"/>
    <w:uiPriority w:val="30"/>
    <w:qFormat/>
    <w:rsid w:val="00313BCE"/>
    <w:pPr>
      <w:pBdr>
        <w:bottom w:val="single" w:sz="4" w:space="4" w:color="657F00"/>
      </w:pBdr>
      <w:spacing w:before="200" w:after="280" w:line="240" w:lineRule="exact"/>
      <w:ind w:left="936" w:right="936"/>
    </w:pPr>
    <w:rPr>
      <w:b/>
      <w:bCs/>
      <w:iCs/>
      <w:color w:val="657F00"/>
    </w:rPr>
  </w:style>
  <w:style w:type="character" w:customStyle="1" w:styleId="DuidelijkcitaatChar">
    <w:name w:val="Duidelijk citaat Char"/>
    <w:aliases w:val="wet ilse Char"/>
    <w:basedOn w:val="Standaardalinea-lettertype"/>
    <w:link w:val="Duidelijkcitaat"/>
    <w:uiPriority w:val="30"/>
    <w:rsid w:val="00313BCE"/>
    <w:rPr>
      <w:rFonts w:ascii="Calibri" w:eastAsia="Times" w:hAnsi="Calibri" w:cs="Times New Roman"/>
      <w:b/>
      <w:bCs/>
      <w:iCs/>
      <w:color w:val="657F00"/>
      <w:lang w:eastAsia="nl-BE"/>
    </w:rPr>
  </w:style>
  <w:style w:type="character" w:styleId="Subtieleverwijzing">
    <w:name w:val="Subtle Reference"/>
    <w:basedOn w:val="Standaardalinea-lettertype"/>
    <w:uiPriority w:val="31"/>
    <w:qFormat/>
    <w:rsid w:val="00313BCE"/>
    <w:rPr>
      <w:caps w:val="0"/>
      <w:smallCaps/>
      <w:color w:val="127FA4"/>
      <w:u w:val="single"/>
    </w:rPr>
  </w:style>
  <w:style w:type="character" w:styleId="Intensieveverwijzing">
    <w:name w:val="Intense Reference"/>
    <w:basedOn w:val="Standaardalinea-lettertype"/>
    <w:uiPriority w:val="32"/>
    <w:qFormat/>
    <w:rsid w:val="00313BCE"/>
    <w:rPr>
      <w:b/>
      <w:bCs/>
      <w:smallCaps/>
      <w:color w:val="127FA4"/>
      <w:spacing w:val="5"/>
      <w:u w:val="single"/>
    </w:rPr>
  </w:style>
  <w:style w:type="paragraph" w:styleId="Koptekst">
    <w:name w:val="header"/>
    <w:basedOn w:val="Standaard"/>
    <w:link w:val="KoptekstChar"/>
    <w:uiPriority w:val="99"/>
    <w:unhideWhenUsed/>
    <w:rsid w:val="00945397"/>
    <w:pPr>
      <w:tabs>
        <w:tab w:val="center" w:pos="4536"/>
        <w:tab w:val="right" w:pos="9072"/>
      </w:tabs>
    </w:pPr>
  </w:style>
  <w:style w:type="character" w:customStyle="1" w:styleId="KoptekstChar">
    <w:name w:val="Koptekst Char"/>
    <w:basedOn w:val="Standaardalinea-lettertype"/>
    <w:link w:val="Koptekst"/>
    <w:uiPriority w:val="99"/>
    <w:rsid w:val="00945397"/>
    <w:rPr>
      <w:rFonts w:ascii="Calibri" w:eastAsia="Times" w:hAnsi="Calibri" w:cs="Times New Roman"/>
      <w:lang w:eastAsia="nl-BE"/>
    </w:rPr>
  </w:style>
  <w:style w:type="table" w:styleId="Tabelraster">
    <w:name w:val="Table Grid"/>
    <w:basedOn w:val="Standaardtabel"/>
    <w:uiPriority w:val="5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99"/>
    <w:semiHidden/>
    <w:unhideWhenUsed/>
    <w:qFormat/>
    <w:rsid w:val="00945397"/>
    <w:pPr>
      <w:numPr>
        <w:numId w:val="2"/>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3"/>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styleId="Hyperlink">
    <w:name w:val="Hyperlink"/>
    <w:basedOn w:val="Standaardalinea-lettertype"/>
    <w:uiPriority w:val="99"/>
    <w:unhideWhenUsed/>
    <w:rsid w:val="00AF2D41"/>
    <w:rPr>
      <w:color w:val="0000FF"/>
      <w:u w:val="single"/>
    </w:rPr>
  </w:style>
  <w:style w:type="paragraph" w:customStyle="1" w:styleId="Default">
    <w:name w:val="Default"/>
    <w:basedOn w:val="Standaard"/>
    <w:rsid w:val="00AF2D41"/>
    <w:pPr>
      <w:autoSpaceDE w:val="0"/>
      <w:autoSpaceDN w:val="0"/>
    </w:pPr>
    <w:rPr>
      <w:rFonts w:ascii="Arial" w:eastAsiaTheme="minorHAnsi" w:hAnsi="Arial" w:cs="Arial"/>
      <w:color w:val="000000"/>
      <w:sz w:val="24"/>
      <w:szCs w:val="24"/>
    </w:rPr>
  </w:style>
  <w:style w:type="character" w:customStyle="1" w:styleId="LijstalineaChar">
    <w:name w:val="Lijstalinea Char"/>
    <w:basedOn w:val="Standaardalinea-lettertype"/>
    <w:link w:val="Lijstalinea"/>
    <w:uiPriority w:val="34"/>
    <w:locked/>
    <w:rsid w:val="00AE7678"/>
    <w:rPr>
      <w:rFonts w:ascii="Calibri" w:eastAsia="Times" w:hAnsi="Calibri" w:cs="Times New Roman"/>
      <w:lang w:eastAsia="nl-BE"/>
    </w:rPr>
  </w:style>
  <w:style w:type="character" w:styleId="Onopgelostemelding">
    <w:name w:val="Unresolved Mention"/>
    <w:basedOn w:val="Standaardalinea-lettertype"/>
    <w:uiPriority w:val="99"/>
    <w:semiHidden/>
    <w:unhideWhenUsed/>
    <w:rsid w:val="0049499D"/>
    <w:rPr>
      <w:color w:val="605E5C"/>
      <w:shd w:val="clear" w:color="auto" w:fill="E1DFDD"/>
    </w:rPr>
  </w:style>
  <w:style w:type="paragraph" w:customStyle="1" w:styleId="paragraph">
    <w:name w:val="paragraph"/>
    <w:basedOn w:val="Standaard"/>
    <w:rsid w:val="003A2185"/>
    <w:rPr>
      <w:rFonts w:ascii="Times New Roman" w:eastAsia="Times New Roman" w:hAnsi="Times New Roman"/>
      <w:sz w:val="24"/>
      <w:szCs w:val="24"/>
    </w:rPr>
  </w:style>
  <w:style w:type="character" w:customStyle="1" w:styleId="normaltextrun1">
    <w:name w:val="normaltextrun1"/>
    <w:basedOn w:val="Standaardalinea-lettertype"/>
    <w:rsid w:val="003A2185"/>
  </w:style>
  <w:style w:type="character" w:customStyle="1" w:styleId="eop">
    <w:name w:val="eop"/>
    <w:basedOn w:val="Standaardalinea-lettertype"/>
    <w:rsid w:val="003A2185"/>
  </w:style>
  <w:style w:type="character" w:styleId="Intensievebenadrukking">
    <w:name w:val="Intense Emphasis"/>
    <w:basedOn w:val="Standaardalinea-lettertype"/>
    <w:uiPriority w:val="21"/>
    <w:qFormat/>
    <w:rsid w:val="00313BCE"/>
    <w:rPr>
      <w:i/>
      <w:iCs/>
      <w:color w:val="657F00"/>
    </w:rPr>
  </w:style>
  <w:style w:type="paragraph" w:customStyle="1" w:styleId="Adres">
    <w:name w:val="Adres"/>
    <w:uiPriority w:val="5"/>
    <w:qFormat/>
    <w:rsid w:val="00E3730A"/>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E3730A"/>
    <w:pPr>
      <w:tabs>
        <w:tab w:val="center" w:pos="4320"/>
        <w:tab w:val="right" w:pos="8640"/>
      </w:tabs>
      <w:spacing w:line="270" w:lineRule="exact"/>
    </w:pPr>
    <w:rPr>
      <w:sz w:val="20"/>
    </w:rPr>
  </w:style>
  <w:style w:type="paragraph" w:customStyle="1" w:styleId="Afdeling">
    <w:name w:val="Afdeling"/>
    <w:basedOn w:val="Adresafzender"/>
    <w:link w:val="AfdelingChar"/>
    <w:qFormat/>
    <w:rsid w:val="00E3730A"/>
    <w:pPr>
      <w:tabs>
        <w:tab w:val="center" w:pos="992"/>
      </w:tabs>
    </w:pPr>
  </w:style>
  <w:style w:type="paragraph" w:customStyle="1" w:styleId="Referentie">
    <w:name w:val="Referentie"/>
    <w:uiPriority w:val="4"/>
    <w:qFormat/>
    <w:rsid w:val="00E3730A"/>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E3730A"/>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E3730A"/>
    <w:pPr>
      <w:tabs>
        <w:tab w:val="clear" w:pos="2552"/>
      </w:tabs>
    </w:pPr>
  </w:style>
  <w:style w:type="character" w:customStyle="1" w:styleId="AdresafzenderChar">
    <w:name w:val="Adres afzender Char"/>
    <w:basedOn w:val="Standaardalinea-lettertype"/>
    <w:link w:val="Adresafzender"/>
    <w:uiPriority w:val="5"/>
    <w:rsid w:val="00E3730A"/>
    <w:rPr>
      <w:rFonts w:ascii="Calibri" w:eastAsia="Times" w:hAnsi="Calibri" w:cs="Times New Roman"/>
      <w:sz w:val="20"/>
      <w:lang w:eastAsia="nl-BE"/>
    </w:rPr>
  </w:style>
  <w:style w:type="character" w:customStyle="1" w:styleId="AfdelingChar">
    <w:name w:val="Afdeling Char"/>
    <w:basedOn w:val="AdresafzenderChar"/>
    <w:link w:val="Afdeling"/>
    <w:rsid w:val="00E3730A"/>
    <w:rPr>
      <w:rFonts w:ascii="Calibri" w:eastAsia="Times" w:hAnsi="Calibri" w:cs="Times New Roman"/>
      <w:sz w:val="20"/>
      <w:lang w:eastAsia="nl-BE"/>
    </w:rPr>
  </w:style>
  <w:style w:type="table" w:customStyle="1" w:styleId="Tabelraster1">
    <w:name w:val="Tabelraster1"/>
    <w:basedOn w:val="Standaardtabel"/>
    <w:next w:val="Tabelraster"/>
    <w:uiPriority w:val="59"/>
    <w:rsid w:val="00E3730A"/>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E3730A"/>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3730A"/>
    <w:rPr>
      <w:sz w:val="20"/>
      <w:szCs w:val="20"/>
    </w:rPr>
  </w:style>
  <w:style w:type="character" w:customStyle="1" w:styleId="VoetnoottekstChar">
    <w:name w:val="Voetnoottekst Char"/>
    <w:basedOn w:val="Standaardalinea-lettertype"/>
    <w:link w:val="Voetnoottekst"/>
    <w:uiPriority w:val="99"/>
    <w:semiHidden/>
    <w:rsid w:val="00E3730A"/>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3730A"/>
    <w:rPr>
      <w:vertAlign w:val="superscript"/>
    </w:rPr>
  </w:style>
  <w:style w:type="paragraph" w:styleId="Geenafstand">
    <w:name w:val="No Spacing"/>
    <w:uiPriority w:val="1"/>
    <w:qFormat/>
    <w:rsid w:val="00E3730A"/>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E3730A"/>
    <w:pPr>
      <w:numPr>
        <w:numId w:val="6"/>
      </w:numPr>
      <w:tabs>
        <w:tab w:val="left" w:pos="3686"/>
      </w:tabs>
      <w:spacing w:line="270" w:lineRule="exact"/>
      <w:contextualSpacing/>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E3730A"/>
    <w:rPr>
      <w:rFonts w:ascii="Calibri" w:hAnsi="Calibri"/>
      <w:color w:val="1D1B11" w:themeColor="background2" w:themeShade="1A"/>
    </w:rPr>
  </w:style>
  <w:style w:type="numbering" w:customStyle="1" w:styleId="Geenlijst1">
    <w:name w:val="Geen lijst1"/>
    <w:next w:val="Geenlijst"/>
    <w:uiPriority w:val="99"/>
    <w:semiHidden/>
    <w:unhideWhenUsed/>
    <w:rsid w:val="00E3730A"/>
  </w:style>
  <w:style w:type="table" w:customStyle="1" w:styleId="Tabelraster2">
    <w:name w:val="Tabelraster2"/>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pretatie">
    <w:name w:val="interpretatie"/>
    <w:basedOn w:val="Standaard"/>
    <w:link w:val="interpretatieChar"/>
    <w:qFormat/>
    <w:rsid w:val="00E3730A"/>
    <w:pPr>
      <w:pBdr>
        <w:top w:val="dotted" w:sz="4" w:space="1" w:color="ACB9CA"/>
        <w:left w:val="dotted" w:sz="4" w:space="4" w:color="ACB9CA"/>
        <w:bottom w:val="dotted" w:sz="4" w:space="1" w:color="ACB9CA"/>
        <w:right w:val="dotted" w:sz="4" w:space="4" w:color="ACB9CA"/>
      </w:pBdr>
      <w:shd w:val="clear" w:color="auto" w:fill="DEEAF6"/>
      <w:spacing w:line="252" w:lineRule="auto"/>
      <w:ind w:left="227" w:right="227"/>
    </w:pPr>
    <w:rPr>
      <w:rFonts w:ascii="Calibri Light" w:eastAsia="Yu Gothic Light" w:hAnsi="Calibri Light"/>
      <w:sz w:val="20"/>
    </w:rPr>
  </w:style>
  <w:style w:type="character" w:customStyle="1" w:styleId="interpretatieChar">
    <w:name w:val="interpretatie Char"/>
    <w:basedOn w:val="Standaardalinea-lettertype"/>
    <w:link w:val="interpretatie"/>
    <w:rsid w:val="00E3730A"/>
    <w:rPr>
      <w:rFonts w:ascii="Calibri Light" w:eastAsia="Yu Gothic Light" w:hAnsi="Calibri Light" w:cs="Times New Roman"/>
      <w:sz w:val="20"/>
      <w:shd w:val="clear" w:color="auto" w:fill="DEEAF6"/>
      <w:lang w:eastAsia="nl-BE"/>
    </w:rPr>
  </w:style>
  <w:style w:type="paragraph" w:customStyle="1" w:styleId="regelgeving">
    <w:name w:val="regelgeving"/>
    <w:basedOn w:val="Standaard"/>
    <w:link w:val="regelgevingChar"/>
    <w:qFormat/>
    <w:rsid w:val="00E3730A"/>
    <w:pPr>
      <w:pBdr>
        <w:top w:val="dotted" w:sz="2" w:space="10" w:color="632423"/>
        <w:left w:val="dotted" w:sz="2" w:space="4" w:color="632423"/>
        <w:bottom w:val="dotted" w:sz="2" w:space="4" w:color="632423"/>
        <w:right w:val="dotted" w:sz="2" w:space="4" w:color="632423"/>
      </w:pBdr>
      <w:shd w:val="clear" w:color="auto" w:fill="FDE9D9"/>
      <w:ind w:left="227" w:right="227"/>
    </w:pPr>
    <w:rPr>
      <w:rFonts w:eastAsia="Times New Roman" w:cs="Calibri"/>
      <w:b/>
      <w:i/>
      <w:color w:val="622423"/>
      <w:spacing w:val="5"/>
      <w:sz w:val="20"/>
      <w:szCs w:val="20"/>
    </w:rPr>
  </w:style>
  <w:style w:type="character" w:customStyle="1" w:styleId="regelgevingChar">
    <w:name w:val="regelgeving Char"/>
    <w:basedOn w:val="Standaardalinea-lettertype"/>
    <w:link w:val="regelgeving"/>
    <w:rsid w:val="00E3730A"/>
    <w:rPr>
      <w:rFonts w:ascii="Calibri" w:eastAsia="Times New Roman" w:hAnsi="Calibri" w:cs="Calibri"/>
      <w:b/>
      <w:i/>
      <w:color w:val="622423"/>
      <w:spacing w:val="5"/>
      <w:sz w:val="20"/>
      <w:szCs w:val="20"/>
      <w:shd w:val="clear" w:color="auto" w:fill="FDE9D9"/>
      <w:lang w:eastAsia="nl-BE"/>
    </w:rPr>
  </w:style>
  <w:style w:type="paragraph" w:customStyle="1" w:styleId="regelgevingbijkomendeerkenning">
    <w:name w:val="regelgeving bijkomende erkenning"/>
    <w:basedOn w:val="regelgeving"/>
    <w:link w:val="regelgevingbijkomendeerkenningChar"/>
    <w:qFormat/>
    <w:rsid w:val="00E3730A"/>
    <w:pPr>
      <w:shd w:val="clear" w:color="auto" w:fill="C5E0B3"/>
    </w:pPr>
    <w:rPr>
      <w:bCs/>
    </w:rPr>
  </w:style>
  <w:style w:type="character" w:customStyle="1" w:styleId="regelgevingbijkomendeerkenningChar">
    <w:name w:val="regelgeving bijkomende erkenning Char"/>
    <w:basedOn w:val="regelgevingChar"/>
    <w:link w:val="regelgevingbijkomendeerkenning"/>
    <w:rsid w:val="00E3730A"/>
    <w:rPr>
      <w:rFonts w:ascii="Calibri" w:eastAsia="Times New Roman" w:hAnsi="Calibri" w:cs="Calibri"/>
      <w:b/>
      <w:bCs/>
      <w:i/>
      <w:color w:val="622423"/>
      <w:spacing w:val="5"/>
      <w:sz w:val="20"/>
      <w:szCs w:val="20"/>
      <w:shd w:val="clear" w:color="auto" w:fill="C5E0B3"/>
      <w:lang w:eastAsia="nl-BE"/>
    </w:rPr>
  </w:style>
  <w:style w:type="character" w:customStyle="1" w:styleId="Hyperlink1">
    <w:name w:val="Hyperlink1"/>
    <w:basedOn w:val="Standaardalinea-lettertype"/>
    <w:uiPriority w:val="99"/>
    <w:unhideWhenUsed/>
    <w:rsid w:val="00E3730A"/>
    <w:rPr>
      <w:color w:val="0563C1"/>
      <w:u w:val="single"/>
    </w:rPr>
  </w:style>
  <w:style w:type="table" w:customStyle="1" w:styleId="Tabelraster12">
    <w:name w:val="Tabelraster12"/>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hregelgeving">
    <w:name w:val="nah regelgeving"/>
    <w:basedOn w:val="Standaard"/>
    <w:link w:val="nahregelgevingChar"/>
    <w:qFormat/>
    <w:rsid w:val="00E3730A"/>
    <w:pPr>
      <w:pBdr>
        <w:top w:val="dotted" w:sz="2" w:space="10" w:color="833C0B"/>
        <w:left w:val="dotted" w:sz="2" w:space="4" w:color="833C0B"/>
        <w:bottom w:val="dotted" w:sz="2" w:space="4" w:color="833C0B"/>
        <w:right w:val="dotted" w:sz="2" w:space="4" w:color="833C0B"/>
      </w:pBdr>
      <w:shd w:val="clear" w:color="auto" w:fill="FFF2CC"/>
      <w:ind w:left="227" w:right="227"/>
    </w:pPr>
    <w:rPr>
      <w:rFonts w:ascii="Cambria" w:eastAsia="Yu Gothic Light" w:hAnsi="Cambria"/>
      <w:b/>
      <w:i/>
      <w:color w:val="823B0B"/>
      <w:spacing w:val="5"/>
      <w:sz w:val="20"/>
      <w:szCs w:val="20"/>
    </w:rPr>
  </w:style>
  <w:style w:type="character" w:customStyle="1" w:styleId="nahregelgevingChar">
    <w:name w:val="nah regelgeving Char"/>
    <w:basedOn w:val="Standaardalinea-lettertype"/>
    <w:link w:val="nahregelgeving"/>
    <w:rsid w:val="00E3730A"/>
    <w:rPr>
      <w:rFonts w:ascii="Cambria" w:eastAsia="Yu Gothic Light" w:hAnsi="Cambria" w:cs="Times New Roman"/>
      <w:b/>
      <w:i/>
      <w:color w:val="823B0B"/>
      <w:spacing w:val="5"/>
      <w:sz w:val="20"/>
      <w:szCs w:val="20"/>
      <w:shd w:val="clear" w:color="auto" w:fill="FFF2CC"/>
      <w:lang w:eastAsia="nl-BE"/>
    </w:rPr>
  </w:style>
  <w:style w:type="paragraph" w:customStyle="1" w:styleId="Inhopg11">
    <w:name w:val="Inhopg 11"/>
    <w:basedOn w:val="Standaard"/>
    <w:next w:val="Standaard"/>
    <w:autoRedefine/>
    <w:uiPriority w:val="39"/>
    <w:unhideWhenUsed/>
    <w:rsid w:val="00E3730A"/>
    <w:pPr>
      <w:spacing w:after="100" w:line="259" w:lineRule="auto"/>
    </w:pPr>
    <w:rPr>
      <w:rFonts w:eastAsia="Calibri" w:cs="Arial"/>
      <w:lang w:eastAsia="en-US"/>
    </w:rPr>
  </w:style>
  <w:style w:type="paragraph" w:customStyle="1" w:styleId="Inhopg21">
    <w:name w:val="Inhopg 21"/>
    <w:basedOn w:val="Standaard"/>
    <w:next w:val="Standaard"/>
    <w:autoRedefine/>
    <w:uiPriority w:val="39"/>
    <w:unhideWhenUsed/>
    <w:rsid w:val="00E3730A"/>
    <w:pPr>
      <w:spacing w:after="100" w:line="259" w:lineRule="auto"/>
      <w:ind w:left="220"/>
    </w:pPr>
    <w:rPr>
      <w:rFonts w:eastAsia="Calibri" w:cs="Arial"/>
      <w:lang w:eastAsia="en-US"/>
    </w:rPr>
  </w:style>
  <w:style w:type="paragraph" w:customStyle="1" w:styleId="Inhopg31">
    <w:name w:val="Inhopg 31"/>
    <w:basedOn w:val="Standaard"/>
    <w:next w:val="Standaard"/>
    <w:autoRedefine/>
    <w:uiPriority w:val="39"/>
    <w:unhideWhenUsed/>
    <w:rsid w:val="00E3730A"/>
    <w:pPr>
      <w:spacing w:after="100" w:line="259" w:lineRule="auto"/>
      <w:ind w:left="440"/>
    </w:pPr>
    <w:rPr>
      <w:rFonts w:eastAsia="Calibri" w:cs="Arial"/>
      <w:lang w:eastAsia="en-US"/>
    </w:rPr>
  </w:style>
  <w:style w:type="paragraph" w:customStyle="1" w:styleId="Inhopg51">
    <w:name w:val="Inhopg 51"/>
    <w:basedOn w:val="Standaard"/>
    <w:next w:val="Standaard"/>
    <w:autoRedefine/>
    <w:uiPriority w:val="39"/>
    <w:unhideWhenUsed/>
    <w:rsid w:val="00E3730A"/>
    <w:pPr>
      <w:spacing w:after="100" w:line="259" w:lineRule="auto"/>
      <w:ind w:left="880"/>
    </w:pPr>
    <w:rPr>
      <w:rFonts w:eastAsia="Calibri" w:cs="Arial"/>
      <w:lang w:eastAsia="en-US"/>
    </w:rPr>
  </w:style>
  <w:style w:type="paragraph" w:customStyle="1" w:styleId="Inhopg61">
    <w:name w:val="Inhopg 61"/>
    <w:basedOn w:val="Standaard"/>
    <w:next w:val="Standaard"/>
    <w:autoRedefine/>
    <w:uiPriority w:val="39"/>
    <w:unhideWhenUsed/>
    <w:rsid w:val="00E3730A"/>
    <w:pPr>
      <w:spacing w:after="100" w:line="259" w:lineRule="auto"/>
      <w:ind w:left="1100"/>
    </w:pPr>
    <w:rPr>
      <w:rFonts w:eastAsia="Calibri" w:cs="Arial"/>
      <w:lang w:eastAsia="en-US"/>
    </w:rPr>
  </w:style>
  <w:style w:type="paragraph" w:customStyle="1" w:styleId="Inhopg41">
    <w:name w:val="Inhopg 41"/>
    <w:basedOn w:val="Standaard"/>
    <w:next w:val="Standaard"/>
    <w:autoRedefine/>
    <w:uiPriority w:val="39"/>
    <w:unhideWhenUsed/>
    <w:rsid w:val="00E3730A"/>
    <w:pPr>
      <w:spacing w:after="100" w:line="259" w:lineRule="auto"/>
      <w:ind w:left="660"/>
    </w:pPr>
    <w:rPr>
      <w:rFonts w:eastAsia="Calibri" w:cs="Arial"/>
      <w:lang w:eastAsia="en-US"/>
    </w:rPr>
  </w:style>
  <w:style w:type="table" w:customStyle="1" w:styleId="Tabelraster8">
    <w:name w:val="Tabelraster8"/>
    <w:basedOn w:val="Standaardtabel"/>
    <w:next w:val="Tabelraster"/>
    <w:uiPriority w:val="59"/>
    <w:rsid w:val="00E3730A"/>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e1">
    <w:name w:val="Revisie1"/>
    <w:next w:val="Revisie"/>
    <w:hidden/>
    <w:uiPriority w:val="99"/>
    <w:semiHidden/>
    <w:rsid w:val="00E3730A"/>
    <w:pPr>
      <w:spacing w:after="0" w:line="240" w:lineRule="auto"/>
    </w:pPr>
  </w:style>
  <w:style w:type="table" w:customStyle="1" w:styleId="Tabelraster3">
    <w:name w:val="Tabelraster3"/>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uiPriority w:val="99"/>
    <w:rsid w:val="00E3730A"/>
    <w:pPr>
      <w:numPr>
        <w:numId w:val="8"/>
      </w:numPr>
    </w:pPr>
  </w:style>
  <w:style w:type="paragraph" w:customStyle="1" w:styleId="Lijstopsomteken21">
    <w:name w:val="Lijst opsom.teken 21"/>
    <w:basedOn w:val="Standaard"/>
    <w:next w:val="Lijstopsomteken2"/>
    <w:uiPriority w:val="99"/>
    <w:semiHidden/>
    <w:unhideWhenUsed/>
    <w:rsid w:val="00E3730A"/>
    <w:pPr>
      <w:spacing w:after="160" w:line="259" w:lineRule="auto"/>
      <w:ind w:left="360" w:hanging="360"/>
      <w:contextualSpacing/>
    </w:pPr>
    <w:rPr>
      <w:rFonts w:eastAsia="Calibri" w:cs="Arial"/>
      <w:lang w:eastAsia="en-US"/>
    </w:rPr>
  </w:style>
  <w:style w:type="numbering" w:customStyle="1" w:styleId="Stijl11">
    <w:name w:val="Stijl11"/>
    <w:uiPriority w:val="99"/>
    <w:rsid w:val="00E3730A"/>
    <w:pPr>
      <w:numPr>
        <w:numId w:val="7"/>
      </w:numPr>
    </w:pPr>
  </w:style>
  <w:style w:type="table" w:customStyle="1" w:styleId="Tabelraster111">
    <w:name w:val="Tabelraster111"/>
    <w:basedOn w:val="Standaardtabel"/>
    <w:next w:val="Tabelraster"/>
    <w:uiPriority w:val="59"/>
    <w:rsid w:val="00E3730A"/>
    <w:pPr>
      <w:spacing w:after="0" w:line="240" w:lineRule="auto"/>
    </w:pPr>
    <w:rPr>
      <w:rFonts w:ascii="Cambria" w:eastAsia="Times New Roman" w:hAnsi="Cambria"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richtextbox1">
    <w:name w:val="xdrichtextbox1"/>
    <w:basedOn w:val="Standaardalinea-lettertype"/>
    <w:rsid w:val="00E3730A"/>
    <w:rPr>
      <w:b w:val="0"/>
      <w:bCs w:val="0"/>
      <w:i w:val="0"/>
      <w:iCs w:val="0"/>
      <w:strike w:val="0"/>
      <w:dstrike w:val="0"/>
      <w:color w:val="auto"/>
      <w:u w:val="none"/>
      <w:effect w:val="none"/>
      <w:bdr w:val="single" w:sz="8" w:space="1" w:color="DCDCDC" w:frame="1"/>
      <w:shd w:val="clear" w:color="auto" w:fill="FFFFFF"/>
      <w:vertAlign w:val="baseline"/>
    </w:rPr>
  </w:style>
  <w:style w:type="paragraph" w:customStyle="1" w:styleId="Normaalweb1">
    <w:name w:val="Normaal (web)1"/>
    <w:basedOn w:val="Standaard"/>
    <w:next w:val="Normaalweb"/>
    <w:unhideWhenUsed/>
    <w:rsid w:val="00E3730A"/>
    <w:pPr>
      <w:spacing w:after="160" w:line="259" w:lineRule="auto"/>
    </w:pPr>
    <w:rPr>
      <w:rFonts w:ascii="Times New Roman" w:eastAsia="Calibri" w:hAnsi="Times New Roman"/>
      <w:sz w:val="24"/>
      <w:szCs w:val="24"/>
      <w:lang w:eastAsia="en-US"/>
    </w:rPr>
  </w:style>
  <w:style w:type="character" w:styleId="Verwijzingopmerking">
    <w:name w:val="annotation reference"/>
    <w:basedOn w:val="Standaardalinea-lettertype"/>
    <w:uiPriority w:val="99"/>
    <w:semiHidden/>
    <w:unhideWhenUsed/>
    <w:rsid w:val="00E3730A"/>
    <w:rPr>
      <w:sz w:val="16"/>
      <w:szCs w:val="16"/>
    </w:rPr>
  </w:style>
  <w:style w:type="paragraph" w:customStyle="1" w:styleId="Tekstopmerking1">
    <w:name w:val="Tekst opmerking1"/>
    <w:basedOn w:val="Standaard"/>
    <w:next w:val="Tekstopmerking"/>
    <w:link w:val="TekstopmerkingChar"/>
    <w:uiPriority w:val="99"/>
    <w:unhideWhenUsed/>
    <w:rsid w:val="00E3730A"/>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1"/>
    <w:uiPriority w:val="99"/>
    <w:rsid w:val="00E3730A"/>
    <w:rPr>
      <w:sz w:val="20"/>
      <w:szCs w:val="20"/>
    </w:rPr>
  </w:style>
  <w:style w:type="paragraph" w:customStyle="1" w:styleId="Onderwerpvanopmerking1">
    <w:name w:val="Onderwerp van opmerking1"/>
    <w:basedOn w:val="Tekstopmerking"/>
    <w:next w:val="Tekstopmerking"/>
    <w:uiPriority w:val="99"/>
    <w:semiHidden/>
    <w:unhideWhenUsed/>
    <w:rsid w:val="00E3730A"/>
    <w:pPr>
      <w:spacing w:after="160"/>
    </w:pPr>
    <w:rPr>
      <w:rFonts w:eastAsia="Calibri" w:cs="Arial"/>
      <w:b/>
      <w:bCs/>
      <w:lang w:eastAsia="en-US"/>
    </w:rPr>
  </w:style>
  <w:style w:type="character" w:customStyle="1" w:styleId="OnderwerpvanopmerkingChar">
    <w:name w:val="Onderwerp van opmerking Char"/>
    <w:basedOn w:val="TekstopmerkingChar"/>
    <w:link w:val="Onderwerpvanopmerking"/>
    <w:uiPriority w:val="99"/>
    <w:semiHidden/>
    <w:rsid w:val="00E3730A"/>
    <w:rPr>
      <w:b/>
      <w:bCs/>
      <w:sz w:val="20"/>
      <w:szCs w:val="20"/>
    </w:rPr>
  </w:style>
  <w:style w:type="paragraph" w:customStyle="1" w:styleId="Lijstopsomteken1">
    <w:name w:val="Lijst opsom.teken1"/>
    <w:basedOn w:val="Standaard"/>
    <w:next w:val="Lijstopsomteken"/>
    <w:uiPriority w:val="99"/>
    <w:semiHidden/>
    <w:unhideWhenUsed/>
    <w:rsid w:val="00E3730A"/>
    <w:pPr>
      <w:numPr>
        <w:numId w:val="9"/>
      </w:numPr>
      <w:tabs>
        <w:tab w:val="clear" w:pos="2978"/>
      </w:tabs>
      <w:spacing w:after="160" w:line="259" w:lineRule="auto"/>
      <w:ind w:left="720"/>
      <w:contextualSpacing/>
    </w:pPr>
    <w:rPr>
      <w:rFonts w:eastAsia="Calibri" w:cs="Arial"/>
      <w:lang w:eastAsia="en-US"/>
    </w:rPr>
  </w:style>
  <w:style w:type="character" w:customStyle="1" w:styleId="GevolgdeHyperlink1">
    <w:name w:val="GevolgdeHyperlink1"/>
    <w:basedOn w:val="Standaardalinea-lettertype"/>
    <w:uiPriority w:val="99"/>
    <w:semiHidden/>
    <w:unhideWhenUsed/>
    <w:rsid w:val="00E3730A"/>
    <w:rPr>
      <w:color w:val="954F72"/>
      <w:u w:val="single"/>
    </w:rPr>
  </w:style>
  <w:style w:type="character" w:customStyle="1" w:styleId="artikelversie">
    <w:name w:val="artikelversie"/>
    <w:basedOn w:val="Standaardalinea-lettertype"/>
    <w:rsid w:val="00E3730A"/>
  </w:style>
  <w:style w:type="table" w:customStyle="1" w:styleId="Tabelraster4">
    <w:name w:val="Tabelraster4"/>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
    <w:name w:val="Tabelraster32"/>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E3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71">
    <w:name w:val="Inhopg 71"/>
    <w:basedOn w:val="Standaard"/>
    <w:next w:val="Standaard"/>
    <w:autoRedefine/>
    <w:uiPriority w:val="39"/>
    <w:unhideWhenUsed/>
    <w:rsid w:val="00E3730A"/>
    <w:pPr>
      <w:spacing w:after="100" w:line="259" w:lineRule="auto"/>
      <w:ind w:left="1320"/>
    </w:pPr>
    <w:rPr>
      <w:rFonts w:eastAsia="Yu Mincho" w:cs="Arial"/>
    </w:rPr>
  </w:style>
  <w:style w:type="paragraph" w:customStyle="1" w:styleId="Inhopg81">
    <w:name w:val="Inhopg 81"/>
    <w:basedOn w:val="Standaard"/>
    <w:next w:val="Standaard"/>
    <w:autoRedefine/>
    <w:uiPriority w:val="39"/>
    <w:unhideWhenUsed/>
    <w:rsid w:val="00E3730A"/>
    <w:pPr>
      <w:spacing w:after="100" w:line="259" w:lineRule="auto"/>
      <w:ind w:left="1540"/>
    </w:pPr>
    <w:rPr>
      <w:rFonts w:eastAsia="Yu Mincho" w:cs="Arial"/>
    </w:rPr>
  </w:style>
  <w:style w:type="paragraph" w:customStyle="1" w:styleId="Inhopg91">
    <w:name w:val="Inhopg 91"/>
    <w:basedOn w:val="Standaard"/>
    <w:next w:val="Standaard"/>
    <w:autoRedefine/>
    <w:uiPriority w:val="39"/>
    <w:unhideWhenUsed/>
    <w:rsid w:val="00E3730A"/>
    <w:pPr>
      <w:spacing w:after="100" w:line="259" w:lineRule="auto"/>
      <w:ind w:left="1760"/>
    </w:pPr>
    <w:rPr>
      <w:rFonts w:eastAsia="Yu Mincho" w:cs="Arial"/>
    </w:rPr>
  </w:style>
  <w:style w:type="paragraph" w:customStyle="1" w:styleId="Kopvaninhoudsopgave1">
    <w:name w:val="Kop van inhoudsopgave1"/>
    <w:basedOn w:val="Kop1"/>
    <w:next w:val="Standaard"/>
    <w:uiPriority w:val="39"/>
    <w:unhideWhenUsed/>
    <w:qFormat/>
    <w:rsid w:val="00E3730A"/>
    <w:pPr>
      <w:numPr>
        <w:numId w:val="0"/>
      </w:numPr>
      <w:spacing w:before="240" w:after="0" w:line="259" w:lineRule="auto"/>
      <w:outlineLvl w:val="9"/>
    </w:pPr>
    <w:rPr>
      <w:rFonts w:ascii="Calibri Light" w:hAnsi="Calibri Light"/>
      <w:b w:val="0"/>
      <w:bCs w:val="0"/>
      <w:caps w:val="0"/>
      <w:color w:val="2F5496"/>
      <w:sz w:val="32"/>
      <w:szCs w:val="32"/>
    </w:rPr>
  </w:style>
  <w:style w:type="table" w:customStyle="1" w:styleId="Tabelraster41">
    <w:name w:val="Tabelraster41"/>
    <w:basedOn w:val="Standaardtabel"/>
    <w:next w:val="Tabelraster"/>
    <w:uiPriority w:val="39"/>
    <w:rsid w:val="00E3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Standaardalinea-lettertype"/>
    <w:rsid w:val="00E3730A"/>
  </w:style>
  <w:style w:type="paragraph" w:customStyle="1" w:styleId="Tabel">
    <w:name w:val="Tabel"/>
    <w:basedOn w:val="Standaard"/>
    <w:uiPriority w:val="1"/>
    <w:rsid w:val="00E3730A"/>
    <w:pPr>
      <w:numPr>
        <w:ilvl w:val="2"/>
        <w:numId w:val="10"/>
      </w:numPr>
      <w:autoSpaceDE w:val="0"/>
      <w:autoSpaceDN w:val="0"/>
      <w:spacing w:after="60"/>
      <w:ind w:left="284" w:hanging="360"/>
      <w:jc w:val="both"/>
    </w:pPr>
    <w:rPr>
      <w:rFonts w:ascii="Arial" w:eastAsia="Calibri" w:hAnsi="Arial" w:cs="Arial"/>
      <w:sz w:val="20"/>
      <w:szCs w:val="20"/>
      <w:lang w:eastAsia="en-US"/>
    </w:rPr>
  </w:style>
  <w:style w:type="table" w:customStyle="1" w:styleId="Tabelraster33">
    <w:name w:val="Tabelraster33"/>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3730A"/>
    <w:pPr>
      <w:spacing w:after="0" w:line="240" w:lineRule="auto"/>
    </w:pPr>
    <w:rPr>
      <w:rFonts w:ascii="Calibri" w:eastAsia="Times" w:hAnsi="Calibri" w:cs="Times New Roman"/>
      <w:lang w:eastAsia="nl-BE"/>
    </w:rPr>
  </w:style>
  <w:style w:type="paragraph" w:styleId="Lijstopsomteken2">
    <w:name w:val="List Bullet 2"/>
    <w:basedOn w:val="Standaard"/>
    <w:uiPriority w:val="99"/>
    <w:semiHidden/>
    <w:unhideWhenUsed/>
    <w:rsid w:val="00E3730A"/>
    <w:pPr>
      <w:numPr>
        <w:numId w:val="7"/>
      </w:numPr>
      <w:spacing w:line="270" w:lineRule="exact"/>
      <w:contextualSpacing/>
    </w:pPr>
  </w:style>
  <w:style w:type="paragraph" w:styleId="Normaalweb">
    <w:name w:val="Normal (Web)"/>
    <w:basedOn w:val="Standaard"/>
    <w:uiPriority w:val="99"/>
    <w:semiHidden/>
    <w:unhideWhenUsed/>
    <w:rsid w:val="00E3730A"/>
    <w:pPr>
      <w:spacing w:line="270" w:lineRule="exact"/>
    </w:pPr>
    <w:rPr>
      <w:rFonts w:ascii="Times New Roman" w:hAnsi="Times New Roman"/>
      <w:sz w:val="24"/>
      <w:szCs w:val="24"/>
    </w:rPr>
  </w:style>
  <w:style w:type="paragraph" w:styleId="Tekstopmerking">
    <w:name w:val="annotation text"/>
    <w:basedOn w:val="Standaard"/>
    <w:link w:val="TekstopmerkingChar1"/>
    <w:uiPriority w:val="99"/>
    <w:unhideWhenUsed/>
    <w:rsid w:val="00E3730A"/>
    <w:rPr>
      <w:sz w:val="20"/>
      <w:szCs w:val="20"/>
    </w:rPr>
  </w:style>
  <w:style w:type="character" w:customStyle="1" w:styleId="TekstopmerkingChar1">
    <w:name w:val="Tekst opmerking Char1"/>
    <w:basedOn w:val="Standaardalinea-lettertype"/>
    <w:link w:val="Tekstopmerking"/>
    <w:uiPriority w:val="99"/>
    <w:rsid w:val="00E3730A"/>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E3730A"/>
    <w:rPr>
      <w:rFonts w:asciiTheme="minorHAnsi" w:eastAsiaTheme="minorHAnsi" w:hAnsiTheme="minorHAnsi" w:cstheme="minorBidi"/>
      <w:b/>
      <w:bCs/>
      <w:lang w:eastAsia="en-US"/>
    </w:rPr>
  </w:style>
  <w:style w:type="character" w:customStyle="1" w:styleId="OnderwerpvanopmerkingChar1">
    <w:name w:val="Onderwerp van opmerking Char1"/>
    <w:basedOn w:val="TekstopmerkingChar1"/>
    <w:uiPriority w:val="99"/>
    <w:semiHidden/>
    <w:rsid w:val="00E3730A"/>
    <w:rPr>
      <w:rFonts w:ascii="Calibri" w:eastAsia="Times" w:hAnsi="Calibri" w:cs="Times New Roman"/>
      <w:b/>
      <w:bCs/>
      <w:sz w:val="20"/>
      <w:szCs w:val="20"/>
      <w:lang w:eastAsia="nl-BE"/>
    </w:rPr>
  </w:style>
  <w:style w:type="character" w:styleId="GevolgdeHyperlink">
    <w:name w:val="FollowedHyperlink"/>
    <w:basedOn w:val="Standaardalinea-lettertype"/>
    <w:uiPriority w:val="99"/>
    <w:semiHidden/>
    <w:unhideWhenUsed/>
    <w:rsid w:val="00E3730A"/>
    <w:rPr>
      <w:color w:val="800080" w:themeColor="followedHyperlink"/>
      <w:u w:val="single"/>
    </w:rPr>
  </w:style>
  <w:style w:type="paragraph" w:styleId="Inhopg1">
    <w:name w:val="toc 1"/>
    <w:basedOn w:val="Standaard"/>
    <w:next w:val="Standaard"/>
    <w:autoRedefine/>
    <w:uiPriority w:val="39"/>
    <w:unhideWhenUsed/>
    <w:rsid w:val="00E3730A"/>
    <w:pPr>
      <w:spacing w:after="100" w:line="270" w:lineRule="exact"/>
    </w:pPr>
  </w:style>
  <w:style w:type="paragraph" w:styleId="Inhopg2">
    <w:name w:val="toc 2"/>
    <w:basedOn w:val="Standaard"/>
    <w:next w:val="Standaard"/>
    <w:autoRedefine/>
    <w:uiPriority w:val="39"/>
    <w:unhideWhenUsed/>
    <w:rsid w:val="00E3730A"/>
    <w:pPr>
      <w:spacing w:after="100" w:line="270" w:lineRule="exact"/>
      <w:ind w:left="220"/>
    </w:pPr>
  </w:style>
  <w:style w:type="paragraph" w:styleId="Inhopg3">
    <w:name w:val="toc 3"/>
    <w:basedOn w:val="Standaard"/>
    <w:next w:val="Standaard"/>
    <w:autoRedefine/>
    <w:uiPriority w:val="39"/>
    <w:unhideWhenUsed/>
    <w:rsid w:val="00E3730A"/>
    <w:pPr>
      <w:spacing w:after="100" w:line="270" w:lineRule="exact"/>
      <w:ind w:left="440"/>
    </w:pPr>
  </w:style>
  <w:style w:type="table" w:customStyle="1" w:styleId="Tabelraster34">
    <w:name w:val="Tabelraster34"/>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5">
    <w:name w:val="Tabelraster35"/>
    <w:basedOn w:val="Standaardtabel"/>
    <w:next w:val="Tabelraster"/>
    <w:uiPriority w:val="59"/>
    <w:rsid w:val="00E3730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1111">
    <w:name w:val="Tabelraster211111"/>
    <w:basedOn w:val="Standaardtabel"/>
    <w:next w:val="Tabelraster"/>
    <w:uiPriority w:val="39"/>
    <w:rsid w:val="00E3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1116">
    <w:name w:val="Tabelraster211116"/>
    <w:basedOn w:val="Standaardtabel"/>
    <w:next w:val="Tabelraster"/>
    <w:uiPriority w:val="39"/>
    <w:rsid w:val="00E3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E3730A"/>
  </w:style>
  <w:style w:type="character" w:customStyle="1" w:styleId="spellingerror">
    <w:name w:val="spellingerror"/>
    <w:basedOn w:val="Standaardalinea-lettertype"/>
    <w:rsid w:val="00E3730A"/>
  </w:style>
  <w:style w:type="character" w:customStyle="1" w:styleId="contextualspellingandgrammarerror">
    <w:name w:val="contextualspellingandgrammarerror"/>
    <w:basedOn w:val="Standaardalinea-lettertype"/>
    <w:rsid w:val="00E3730A"/>
  </w:style>
  <w:style w:type="paragraph" w:customStyle="1" w:styleId="Artikelnieuw">
    <w:name w:val="Artikel nieuw"/>
    <w:basedOn w:val="Ondertitel"/>
    <w:link w:val="ArtikelnieuwChar"/>
    <w:autoRedefine/>
    <w:qFormat/>
    <w:rsid w:val="00E3730A"/>
    <w:pPr>
      <w:numPr>
        <w:ilvl w:val="0"/>
      </w:numPr>
      <w:spacing w:after="0"/>
      <w:ind w:firstLine="360"/>
      <w:contextualSpacing/>
    </w:pPr>
    <w:rPr>
      <w:rFonts w:ascii="Verdana" w:eastAsiaTheme="minorEastAsia" w:hAnsi="Verdana" w:cstheme="minorBidi"/>
      <w:i w:val="0"/>
      <w:iCs w:val="0"/>
      <w:spacing w:val="0"/>
      <w:sz w:val="20"/>
      <w:szCs w:val="22"/>
      <w:lang w:val="nl-NL"/>
    </w:rPr>
  </w:style>
  <w:style w:type="character" w:customStyle="1" w:styleId="ArtikelnieuwChar">
    <w:name w:val="Artikel nieuw Char"/>
    <w:basedOn w:val="Standaardalinea-lettertype"/>
    <w:link w:val="Artikelnieuw"/>
    <w:rsid w:val="00E3730A"/>
    <w:rPr>
      <w:rFonts w:ascii="Verdana" w:eastAsiaTheme="minorEastAsia" w:hAnsi="Verdana"/>
      <w:sz w:val="20"/>
      <w:lang w:val="nl-NL" w:eastAsia="nl-BE"/>
    </w:rPr>
  </w:style>
  <w:style w:type="paragraph" w:customStyle="1" w:styleId="leden">
    <w:name w:val="leden"/>
    <w:basedOn w:val="Artikelnieuw"/>
    <w:link w:val="ledenChar"/>
    <w:autoRedefine/>
    <w:qFormat/>
    <w:rsid w:val="00E3730A"/>
    <w:pPr>
      <w:ind w:left="703"/>
    </w:pPr>
  </w:style>
  <w:style w:type="character" w:customStyle="1" w:styleId="ledenChar">
    <w:name w:val="leden Char"/>
    <w:basedOn w:val="ArtikelnieuwChar"/>
    <w:link w:val="leden"/>
    <w:rsid w:val="00E3730A"/>
    <w:rPr>
      <w:rFonts w:ascii="Verdana" w:eastAsiaTheme="minorEastAsia" w:hAnsi="Verdana"/>
      <w:sz w:val="20"/>
      <w:lang w:val="nl-NL" w:eastAsia="nl-BE"/>
    </w:rPr>
  </w:style>
  <w:style w:type="paragraph" w:customStyle="1" w:styleId="opsomming0">
    <w:name w:val="opsomming"/>
    <w:basedOn w:val="Standaard"/>
    <w:link w:val="opsommingChar"/>
    <w:qFormat/>
    <w:rsid w:val="00E3730A"/>
    <w:pPr>
      <w:numPr>
        <w:numId w:val="32"/>
      </w:numPr>
      <w:shd w:val="clear" w:color="auto" w:fill="FFFFFF"/>
      <w:spacing w:line="253" w:lineRule="atLeast"/>
      <w:jc w:val="both"/>
    </w:pPr>
    <w:rPr>
      <w:rFonts w:ascii="Verdana" w:eastAsia="Times New Roman" w:hAnsi="Verdana"/>
      <w:sz w:val="20"/>
      <w:szCs w:val="20"/>
      <w:lang w:val="nl-NL"/>
    </w:rPr>
  </w:style>
  <w:style w:type="character" w:customStyle="1" w:styleId="opsommingChar">
    <w:name w:val="opsomming Char"/>
    <w:basedOn w:val="Standaardalinea-lettertype"/>
    <w:link w:val="opsomming0"/>
    <w:rsid w:val="00E3730A"/>
    <w:rPr>
      <w:rFonts w:ascii="Verdana" w:eastAsia="Times New Roman" w:hAnsi="Verdana" w:cs="Times New Roman"/>
      <w:sz w:val="20"/>
      <w:szCs w:val="20"/>
      <w:shd w:val="clear" w:color="auto" w:fill="FFFFFF"/>
      <w:lang w:val="nl-NL" w:eastAsia="nl-BE"/>
    </w:rPr>
  </w:style>
  <w:style w:type="paragraph" w:customStyle="1" w:styleId="KOP20">
    <w:name w:val="KOP 2"/>
    <w:basedOn w:val="Standaard"/>
    <w:autoRedefine/>
    <w:rsid w:val="00E3730A"/>
    <w:pPr>
      <w:ind w:firstLine="360"/>
    </w:pPr>
    <w:rPr>
      <w:rFonts w:ascii="Courier New" w:eastAsiaTheme="minorEastAsia" w:hAnsi="Courier New" w:cstheme="minorBidi"/>
    </w:rPr>
  </w:style>
  <w:style w:type="paragraph" w:styleId="Kopvaninhoudsopgave">
    <w:name w:val="TOC Heading"/>
    <w:basedOn w:val="Kop1"/>
    <w:next w:val="Standaard"/>
    <w:uiPriority w:val="39"/>
    <w:unhideWhenUsed/>
    <w:qFormat/>
    <w:rsid w:val="00FC57E8"/>
    <w:pPr>
      <w:numPr>
        <w:numId w:val="0"/>
      </w:numPr>
      <w:spacing w:before="240" w:after="0" w:line="259" w:lineRule="auto"/>
      <w:outlineLvl w:val="9"/>
    </w:pPr>
    <w:rPr>
      <w:rFonts w:asciiTheme="majorHAnsi" w:hAnsiTheme="majorHAnsi"/>
      <w:b w:val="0"/>
      <w:bCs w:val="0"/>
      <w:caps w:val="0"/>
      <w:color w:val="6782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000">
      <w:bodyDiv w:val="1"/>
      <w:marLeft w:val="0"/>
      <w:marRight w:val="0"/>
      <w:marTop w:val="0"/>
      <w:marBottom w:val="0"/>
      <w:divBdr>
        <w:top w:val="none" w:sz="0" w:space="0" w:color="auto"/>
        <w:left w:val="none" w:sz="0" w:space="0" w:color="auto"/>
        <w:bottom w:val="none" w:sz="0" w:space="0" w:color="auto"/>
        <w:right w:val="none" w:sz="0" w:space="0" w:color="auto"/>
      </w:divBdr>
    </w:div>
    <w:div w:id="635724631">
      <w:bodyDiv w:val="1"/>
      <w:marLeft w:val="0"/>
      <w:marRight w:val="0"/>
      <w:marTop w:val="0"/>
      <w:marBottom w:val="0"/>
      <w:divBdr>
        <w:top w:val="none" w:sz="0" w:space="0" w:color="auto"/>
        <w:left w:val="none" w:sz="0" w:space="0" w:color="auto"/>
        <w:bottom w:val="none" w:sz="0" w:space="0" w:color="auto"/>
        <w:right w:val="none" w:sz="0" w:space="0" w:color="auto"/>
      </w:divBdr>
    </w:div>
    <w:div w:id="968903053">
      <w:bodyDiv w:val="1"/>
      <w:marLeft w:val="0"/>
      <w:marRight w:val="0"/>
      <w:marTop w:val="0"/>
      <w:marBottom w:val="0"/>
      <w:divBdr>
        <w:top w:val="none" w:sz="0" w:space="0" w:color="auto"/>
        <w:left w:val="none" w:sz="0" w:space="0" w:color="auto"/>
        <w:bottom w:val="none" w:sz="0" w:space="0" w:color="auto"/>
        <w:right w:val="none" w:sz="0" w:space="0" w:color="auto"/>
      </w:divBdr>
    </w:div>
    <w:div w:id="20430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hyperlink" Target="http://www.zorginspectie.be" TargetMode="External"/><Relationship Id="rId3" Type="http://schemas.openxmlformats.org/officeDocument/2006/relationships/customXml" Target="../customXml/item3.xml"/><Relationship Id="rId21" Type="http://schemas.openxmlformats.org/officeDocument/2006/relationships/hyperlink" Target="http://www.zorg-en-gezondheid.be/thuiszorg" TargetMode="Externa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yperlink" Target="http://www.gegevensbeschermingsautoriteit.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zorg-en-gezondheid.be/ouderen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penbaarheid.zorginspectie@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39F7066F8CB4A8CDC47BC307BB427" ma:contentTypeVersion="4" ma:contentTypeDescription="Een nieuw document maken." ma:contentTypeScope="" ma:versionID="a4efdfc01a9cd624edbeaa646e6c1e74">
  <xsd:schema xmlns:xsd="http://www.w3.org/2001/XMLSchema" xmlns:xs="http://www.w3.org/2001/XMLSchema" xmlns:p="http://schemas.microsoft.com/office/2006/metadata/properties" xmlns:ns2="8f3772be-862e-4593-8ea3-c29d61ce93c6" xmlns:ns3="bb6a859f-6ab7-49b3-8f0c-520962b3dc27" targetNamespace="http://schemas.microsoft.com/office/2006/metadata/properties" ma:root="true" ma:fieldsID="4dd2f4fc5e6ba35a56cb76ce8a719d43" ns2:_="" ns3:_="">
    <xsd:import namespace="8f3772be-862e-4593-8ea3-c29d61ce93c6"/>
    <xsd:import namespace="bb6a859f-6ab7-49b3-8f0c-520962b3dc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72be-862e-4593-8ea3-c29d61ce93c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a859f-6ab7-49b3-8f0c-520962b3dc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0EEAC-2E3F-4DFE-98E2-1DB53B2BE49F}">
  <ds:schemaRefs>
    <ds:schemaRef ds:uri="http://schemas.openxmlformats.org/officeDocument/2006/bibliography"/>
  </ds:schemaRefs>
</ds:datastoreItem>
</file>

<file path=customXml/itemProps2.xml><?xml version="1.0" encoding="utf-8"?>
<ds:datastoreItem xmlns:ds="http://schemas.openxmlformats.org/officeDocument/2006/customXml" ds:itemID="{9E3BF39C-3C05-4B63-8E4F-06982C39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72be-862e-4593-8ea3-c29d61ce93c6"/>
    <ds:schemaRef ds:uri="bb6a859f-6ab7-49b3-8f0c-520962b3d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5BA05-382B-47C6-B54A-25AC6107054A}">
  <ds:schemaRefs>
    <ds:schemaRef ds:uri="http://schemas.microsoft.com/sharepoint/v3/contenttype/forms"/>
  </ds:schemaRefs>
</ds:datastoreItem>
</file>

<file path=customXml/itemProps4.xml><?xml version="1.0" encoding="utf-8"?>
<ds:datastoreItem xmlns:ds="http://schemas.openxmlformats.org/officeDocument/2006/customXml" ds:itemID="{1CD7FD3E-ABEB-461C-B892-2F02E15B1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5402</Words>
  <Characters>29712</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Onderwerp van het verslag</vt:lpstr>
    </vt:vector>
  </TitlesOfParts>
  <Company>Vlaamse Overheid</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 van het verslag</dc:title>
  <dc:subject/>
  <dc:creator>De Waele, Veerle</dc:creator>
  <cp:keywords/>
  <cp:lastModifiedBy>Wylin Tom</cp:lastModifiedBy>
  <cp:revision>2</cp:revision>
  <cp:lastPrinted>2022-03-09T09:52:00Z</cp:lastPrinted>
  <dcterms:created xsi:type="dcterms:W3CDTF">2022-10-19T16:27:00Z</dcterms:created>
  <dcterms:modified xsi:type="dcterms:W3CDTF">2022-10-19T16:27:00Z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0x010100FC039F7066F8CB4A8CDC47BC307BB427</vt:lpwstr>
  </property>
  <property fmtid="{D5CDD505-2E9C-101B-9397-08002B2CF9AE}" pid="3" name="AuthorIds_UIVersion_2048">
    <vt:lpwstr>91</vt:lpwstr>
  </property>
</Properties>
</file>